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CC2535" w14:textId="77777777" w:rsidR="004C0BE7" w:rsidRDefault="004C0BE7">
      <w:pPr>
        <w:spacing w:line="400" w:lineRule="exact"/>
        <w:ind w:firstLineChars="300" w:firstLine="900"/>
        <w:jc w:val="center"/>
        <w:rPr>
          <w:rFonts w:ascii="仿宋_GB2312" w:eastAsia="仿宋_GB2312" w:hAnsi="宋体"/>
          <w:color w:val="0000FF"/>
          <w:sz w:val="30"/>
        </w:rPr>
      </w:pPr>
    </w:p>
    <w:p w14:paraId="51BC1B6C" w14:textId="77777777" w:rsidR="004C0BE7" w:rsidRDefault="004C0BE7">
      <w:pPr>
        <w:spacing w:beforeLines="50" w:before="156" w:afterLines="20" w:after="62" w:line="360" w:lineRule="auto"/>
        <w:jc w:val="center"/>
        <w:rPr>
          <w:rFonts w:eastAsia="楷体_GB2312"/>
          <w:color w:val="0000FF"/>
          <w:sz w:val="50"/>
        </w:rPr>
      </w:pPr>
      <w:r>
        <w:rPr>
          <w:rFonts w:eastAsia="楷体_GB2312" w:hint="eastAsia"/>
          <w:sz w:val="50"/>
        </w:rPr>
        <w:t xml:space="preserve">  </w:t>
      </w:r>
      <w:r>
        <w:rPr>
          <w:rFonts w:eastAsia="楷体_GB2312" w:hint="eastAsia"/>
          <w:sz w:val="50"/>
        </w:rPr>
        <w:t>南京理工大学泰州科技学院</w:t>
      </w:r>
    </w:p>
    <w:p w14:paraId="3874EEC7" w14:textId="77777777" w:rsidR="004C0BE7" w:rsidRDefault="004C0BE7">
      <w:pPr>
        <w:pStyle w:val="a7"/>
        <w:spacing w:line="360" w:lineRule="auto"/>
        <w:ind w:rightChars="-301" w:right="-632"/>
        <w:rPr>
          <w:rFonts w:ascii="隶书" w:eastAsia="隶书"/>
          <w:sz w:val="66"/>
        </w:rPr>
      </w:pPr>
      <w:r>
        <w:rPr>
          <w:rFonts w:ascii="隶书" w:eastAsia="隶书" w:hint="eastAsia"/>
          <w:sz w:val="66"/>
        </w:rPr>
        <w:t>毕业设计</w:t>
      </w:r>
      <w:r w:rsidR="00426DC0">
        <w:rPr>
          <w:rFonts w:ascii="隶书" w:eastAsia="隶书"/>
          <w:sz w:val="66"/>
        </w:rPr>
        <w:t>（</w:t>
      </w:r>
      <w:r>
        <w:rPr>
          <w:rFonts w:ascii="隶书" w:eastAsia="隶书" w:hint="eastAsia"/>
          <w:sz w:val="66"/>
        </w:rPr>
        <w:t>论文</w:t>
      </w:r>
      <w:r w:rsidR="00426DC0">
        <w:rPr>
          <w:rFonts w:ascii="隶书" w:eastAsia="隶书"/>
          <w:sz w:val="66"/>
        </w:rPr>
        <w:t>）</w:t>
      </w:r>
      <w:r>
        <w:rPr>
          <w:rFonts w:ascii="隶书" w:eastAsia="隶书" w:hint="eastAsia"/>
          <w:sz w:val="66"/>
        </w:rPr>
        <w:t>外文资料翻译</w:t>
      </w:r>
    </w:p>
    <w:p w14:paraId="78F91B63" w14:textId="77777777" w:rsidR="004C0BE7" w:rsidRDefault="004C0BE7">
      <w:pPr>
        <w:spacing w:line="600" w:lineRule="exact"/>
        <w:jc w:val="center"/>
        <w:rPr>
          <w:sz w:val="32"/>
        </w:rPr>
      </w:pPr>
    </w:p>
    <w:p w14:paraId="079C8FAB" w14:textId="77777777" w:rsidR="004C0BE7" w:rsidRDefault="004C0BE7">
      <w:pPr>
        <w:spacing w:line="600" w:lineRule="exact"/>
        <w:ind w:firstLineChars="385" w:firstLine="1232"/>
        <w:rPr>
          <w:sz w:val="32"/>
        </w:rPr>
      </w:pPr>
    </w:p>
    <w:p w14:paraId="1C403969" w14:textId="77777777" w:rsidR="004C0BE7" w:rsidRDefault="004C0BE7" w:rsidP="00F91D3B">
      <w:pPr>
        <w:tabs>
          <w:tab w:val="left" w:pos="8085"/>
        </w:tabs>
        <w:overflowPunct w:val="0"/>
        <w:snapToGrid w:val="0"/>
        <w:spacing w:line="700" w:lineRule="exact"/>
        <w:ind w:rightChars="353" w:right="741" w:firstLineChars="385" w:firstLine="1237"/>
        <w:rPr>
          <w:sz w:val="30"/>
          <w:u w:val="single"/>
        </w:rPr>
      </w:pPr>
      <w:r>
        <w:rPr>
          <w:rFonts w:hint="eastAsia"/>
          <w:b/>
          <w:bCs/>
          <w:sz w:val="32"/>
        </w:rPr>
        <w:t>学院</w:t>
      </w:r>
      <w:r>
        <w:rPr>
          <w:rFonts w:hint="eastAsia"/>
          <w:b/>
          <w:bCs/>
          <w:sz w:val="32"/>
        </w:rPr>
        <w:t xml:space="preserve"> </w:t>
      </w:r>
      <w:r w:rsidR="00426DC0">
        <w:rPr>
          <w:rFonts w:hint="eastAsia"/>
          <w:b/>
          <w:bCs/>
          <w:sz w:val="32"/>
        </w:rPr>
        <w:t>（</w:t>
      </w:r>
      <w:r>
        <w:rPr>
          <w:rFonts w:hint="eastAsia"/>
          <w:b/>
          <w:bCs/>
          <w:sz w:val="32"/>
        </w:rPr>
        <w:t>系</w:t>
      </w:r>
      <w:r w:rsidR="00426DC0">
        <w:rPr>
          <w:rFonts w:hint="eastAsia"/>
          <w:b/>
          <w:bCs/>
          <w:sz w:val="32"/>
        </w:rPr>
        <w:t>）</w:t>
      </w:r>
      <w:r>
        <w:rPr>
          <w:rFonts w:hint="eastAsia"/>
          <w:b/>
          <w:bCs/>
          <w:sz w:val="32"/>
        </w:rPr>
        <w:t>：</w:t>
      </w:r>
      <w:r>
        <w:rPr>
          <w:rFonts w:eastAsia="楷体_GB2312" w:hint="eastAsia"/>
          <w:b/>
          <w:bCs/>
          <w:sz w:val="32"/>
          <w:u w:val="single"/>
        </w:rPr>
        <w:t xml:space="preserve">  </w:t>
      </w:r>
      <w:r>
        <w:rPr>
          <w:rFonts w:ascii="楷体_GB2312" w:eastAsia="楷体_GB2312" w:hint="eastAsia"/>
          <w:b/>
          <w:bCs/>
          <w:sz w:val="32"/>
          <w:u w:val="single"/>
        </w:rPr>
        <w:t xml:space="preserve"> </w:t>
      </w:r>
      <w:r>
        <w:rPr>
          <w:rFonts w:ascii="楷体_GB2312" w:eastAsia="楷体_GB2312"/>
          <w:b/>
          <w:bCs/>
          <w:sz w:val="32"/>
          <w:u w:val="single"/>
        </w:rPr>
        <w:t xml:space="preserve"> </w:t>
      </w:r>
      <w:r w:rsidR="00F91D3B">
        <w:rPr>
          <w:rFonts w:eastAsia="楷体_GB2312" w:hint="eastAsia"/>
          <w:color w:val="000000"/>
          <w:sz w:val="32"/>
          <w:u w:val="single"/>
        </w:rPr>
        <w:t>环境与制药工程学院</w:t>
      </w:r>
      <w:r>
        <w:rPr>
          <w:rFonts w:eastAsia="楷体_GB2312" w:hint="eastAsia"/>
          <w:sz w:val="32"/>
          <w:u w:val="single"/>
        </w:rPr>
        <w:t xml:space="preserve">          </w:t>
      </w:r>
      <w:r>
        <w:rPr>
          <w:rFonts w:eastAsia="楷体_GB2312"/>
          <w:sz w:val="32"/>
          <w:u w:val="single"/>
        </w:rPr>
        <w:t xml:space="preserve"> </w:t>
      </w:r>
      <w:r w:rsidR="00F91D3B">
        <w:rPr>
          <w:rFonts w:eastAsia="楷体_GB2312" w:hint="eastAsia"/>
          <w:sz w:val="32"/>
          <w:u w:val="single"/>
        </w:rPr>
        <w:t xml:space="preserve"> </w:t>
      </w:r>
    </w:p>
    <w:p w14:paraId="66E74403" w14:textId="77777777" w:rsidR="004C0BE7" w:rsidRDefault="004C0BE7" w:rsidP="00F91D3B">
      <w:pPr>
        <w:tabs>
          <w:tab w:val="left" w:pos="8085"/>
        </w:tabs>
        <w:overflowPunct w:val="0"/>
        <w:snapToGrid w:val="0"/>
        <w:spacing w:line="700" w:lineRule="exact"/>
        <w:ind w:rightChars="353" w:right="741" w:firstLineChars="385" w:firstLine="1237"/>
        <w:rPr>
          <w:rFonts w:ascii="楷体_GB2312" w:eastAsia="楷体_GB2312"/>
          <w:sz w:val="32"/>
          <w:u w:val="single"/>
        </w:rPr>
      </w:pPr>
      <w:r>
        <w:rPr>
          <w:rFonts w:hint="eastAsia"/>
          <w:b/>
          <w:bCs/>
          <w:sz w:val="32"/>
        </w:rPr>
        <w:t>专</w:t>
      </w:r>
      <w:r>
        <w:rPr>
          <w:rFonts w:hint="eastAsia"/>
          <w:b/>
          <w:bCs/>
          <w:sz w:val="32"/>
        </w:rPr>
        <w:t xml:space="preserve">    </w:t>
      </w:r>
      <w:r>
        <w:rPr>
          <w:rFonts w:hint="eastAsia"/>
          <w:b/>
          <w:bCs/>
          <w:sz w:val="32"/>
        </w:rPr>
        <w:t>业：</w:t>
      </w:r>
      <w:r w:rsidR="00C82E7B">
        <w:rPr>
          <w:rFonts w:ascii="楷体_GB2312" w:eastAsia="楷体_GB2312" w:hint="eastAsia"/>
          <w:sz w:val="32"/>
          <w:u w:val="single"/>
        </w:rPr>
        <w:t xml:space="preserve">          </w:t>
      </w:r>
      <w:r>
        <w:rPr>
          <w:rFonts w:ascii="楷体_GB2312" w:eastAsia="楷体_GB2312" w:hint="eastAsia"/>
          <w:sz w:val="32"/>
          <w:u w:val="single"/>
        </w:rPr>
        <w:t>环境工程</w:t>
      </w:r>
      <w:r w:rsidR="00F91D3B">
        <w:rPr>
          <w:rFonts w:ascii="楷体_GB2312" w:eastAsia="楷体_GB2312" w:hint="eastAsia"/>
          <w:sz w:val="32"/>
          <w:u w:val="single"/>
        </w:rPr>
        <w:t xml:space="preserve">                   </w:t>
      </w:r>
    </w:p>
    <w:p w14:paraId="5129233F" w14:textId="2088F0BA" w:rsidR="004C0BE7" w:rsidRDefault="004C0BE7" w:rsidP="00F91D3B">
      <w:pPr>
        <w:tabs>
          <w:tab w:val="left" w:pos="8085"/>
        </w:tabs>
        <w:overflowPunct w:val="0"/>
        <w:snapToGrid w:val="0"/>
        <w:spacing w:line="700" w:lineRule="exact"/>
        <w:ind w:rightChars="353" w:right="741" w:firstLineChars="400" w:firstLine="1285"/>
        <w:rPr>
          <w:sz w:val="30"/>
        </w:rPr>
      </w:pPr>
      <w:r>
        <w:rPr>
          <w:rFonts w:hint="eastAsia"/>
          <w:b/>
          <w:bCs/>
          <w:sz w:val="32"/>
        </w:rPr>
        <w:t>姓</w:t>
      </w:r>
      <w:r>
        <w:rPr>
          <w:rFonts w:hint="eastAsia"/>
          <w:b/>
          <w:bCs/>
          <w:sz w:val="32"/>
        </w:rPr>
        <w:t xml:space="preserve">    </w:t>
      </w:r>
      <w:r>
        <w:rPr>
          <w:rFonts w:hint="eastAsia"/>
          <w:b/>
          <w:bCs/>
          <w:sz w:val="32"/>
        </w:rPr>
        <w:t>名：</w:t>
      </w:r>
      <w:r w:rsidR="00C82E7B">
        <w:rPr>
          <w:rFonts w:ascii="楷体_GB2312" w:eastAsia="楷体_GB2312" w:hint="eastAsia"/>
          <w:sz w:val="32"/>
          <w:u w:val="single"/>
        </w:rPr>
        <w:t xml:space="preserve">           </w:t>
      </w:r>
      <w:r w:rsidR="005540C6">
        <w:rPr>
          <w:rFonts w:ascii="楷体_GB2312" w:eastAsia="楷体_GB2312" w:hint="eastAsia"/>
          <w:sz w:val="32"/>
          <w:u w:val="single"/>
        </w:rPr>
        <w:t>杨孜素</w:t>
      </w:r>
      <w:r>
        <w:rPr>
          <w:rFonts w:ascii="楷体_GB2312" w:eastAsia="楷体_GB2312" w:hint="eastAsia"/>
          <w:sz w:val="32"/>
          <w:u w:val="single"/>
        </w:rPr>
        <w:t xml:space="preserve">                  </w:t>
      </w:r>
      <w:r w:rsidR="00F91D3B">
        <w:rPr>
          <w:rFonts w:ascii="楷体_GB2312" w:eastAsia="楷体_GB2312" w:hint="eastAsia"/>
          <w:sz w:val="32"/>
          <w:u w:val="single"/>
        </w:rPr>
        <w:t xml:space="preserve">  </w:t>
      </w:r>
    </w:p>
    <w:p w14:paraId="323A00E7" w14:textId="6CC621E9" w:rsidR="004C0BE7" w:rsidRDefault="004C0BE7" w:rsidP="00F91D3B">
      <w:pPr>
        <w:tabs>
          <w:tab w:val="left" w:pos="8085"/>
        </w:tabs>
        <w:overflowPunct w:val="0"/>
        <w:snapToGrid w:val="0"/>
        <w:spacing w:line="700" w:lineRule="exact"/>
        <w:ind w:rightChars="353" w:right="741" w:firstLineChars="400" w:firstLine="1285"/>
        <w:rPr>
          <w:b/>
          <w:bCs/>
          <w:sz w:val="30"/>
          <w:u w:val="single"/>
        </w:rPr>
      </w:pPr>
      <w:r>
        <w:rPr>
          <w:rFonts w:hint="eastAsia"/>
          <w:b/>
          <w:bCs/>
          <w:sz w:val="32"/>
        </w:rPr>
        <w:t>学</w:t>
      </w:r>
      <w:r>
        <w:rPr>
          <w:rFonts w:hint="eastAsia"/>
          <w:b/>
          <w:bCs/>
          <w:sz w:val="32"/>
        </w:rPr>
        <w:t xml:space="preserve"> </w:t>
      </w:r>
      <w:r>
        <w:rPr>
          <w:b/>
          <w:bCs/>
          <w:sz w:val="32"/>
        </w:rPr>
        <w:t xml:space="preserve"> </w:t>
      </w:r>
      <w:r>
        <w:rPr>
          <w:rFonts w:hint="eastAsia"/>
          <w:b/>
          <w:bCs/>
          <w:sz w:val="32"/>
        </w:rPr>
        <w:t xml:space="preserve">  </w:t>
      </w:r>
      <w:r>
        <w:rPr>
          <w:rFonts w:hint="eastAsia"/>
          <w:b/>
          <w:bCs/>
          <w:sz w:val="32"/>
        </w:rPr>
        <w:t>号：</w:t>
      </w:r>
      <w:r w:rsidR="00C82E7B">
        <w:rPr>
          <w:rFonts w:ascii="楷体_GB2312" w:eastAsia="楷体_GB2312" w:hint="eastAsia"/>
          <w:sz w:val="32"/>
          <w:u w:val="single"/>
        </w:rPr>
        <w:t xml:space="preserve">         </w:t>
      </w:r>
      <w:r>
        <w:rPr>
          <w:rFonts w:ascii="楷体_GB2312" w:eastAsia="楷体_GB2312" w:hint="eastAsia"/>
          <w:sz w:val="32"/>
          <w:u w:val="single"/>
        </w:rPr>
        <w:t>1</w:t>
      </w:r>
      <w:r w:rsidR="005540C6">
        <w:rPr>
          <w:rFonts w:ascii="楷体_GB2312" w:eastAsia="楷体_GB2312" w:hint="eastAsia"/>
          <w:sz w:val="32"/>
          <w:u w:val="single"/>
        </w:rPr>
        <w:t>913900130</w:t>
      </w:r>
      <w:r>
        <w:rPr>
          <w:rFonts w:ascii="楷体_GB2312" w:eastAsia="楷体_GB2312" w:hint="eastAsia"/>
          <w:sz w:val="32"/>
          <w:u w:val="single"/>
        </w:rPr>
        <w:t xml:space="preserve">                </w:t>
      </w:r>
      <w:r w:rsidR="00F91D3B">
        <w:rPr>
          <w:rFonts w:ascii="楷体_GB2312" w:eastAsia="楷体_GB2312" w:hint="eastAsia"/>
          <w:sz w:val="32"/>
          <w:u w:val="single"/>
        </w:rPr>
        <w:t xml:space="preserve"> </w:t>
      </w:r>
      <w:r>
        <w:rPr>
          <w:rFonts w:ascii="楷体_GB2312" w:eastAsia="楷体_GB2312" w:hint="eastAsia"/>
          <w:sz w:val="32"/>
          <w:u w:val="single"/>
        </w:rPr>
        <w:t xml:space="preserve"> </w:t>
      </w:r>
    </w:p>
    <w:p w14:paraId="76416FA9" w14:textId="50A05B78" w:rsidR="004C0BE7" w:rsidRDefault="009A3157" w:rsidP="0007417F">
      <w:pPr>
        <w:tabs>
          <w:tab w:val="left" w:pos="8085"/>
        </w:tabs>
        <w:overflowPunct w:val="0"/>
        <w:snapToGrid w:val="0"/>
        <w:spacing w:line="700" w:lineRule="exact"/>
        <w:ind w:leftChars="640" w:left="2944" w:rightChars="353" w:right="741" w:hangingChars="800" w:hanging="1600"/>
        <w:rPr>
          <w:rFonts w:eastAsia="楷体_GB2312"/>
          <w:sz w:val="32"/>
          <w:u w:val="single"/>
        </w:rPr>
      </w:pPr>
      <w:r>
        <w:rPr>
          <w:rFonts w:eastAsia="楷体_GB2312"/>
          <w:noProof/>
          <w:sz w:val="20"/>
        </w:rPr>
        <mc:AlternateContent>
          <mc:Choice Requires="wps">
            <w:drawing>
              <wp:anchor distT="0" distB="0" distL="114300" distR="114300" simplePos="0" relativeHeight="251657216" behindDoc="0" locked="0" layoutInCell="1" allowOverlap="1" wp14:anchorId="0EADA777" wp14:editId="375846C9">
                <wp:simplePos x="0" y="0"/>
                <wp:positionH relativeFrom="column">
                  <wp:posOffset>733425</wp:posOffset>
                </wp:positionH>
                <wp:positionV relativeFrom="paragraph">
                  <wp:posOffset>336550</wp:posOffset>
                </wp:positionV>
                <wp:extent cx="1000125" cy="297180"/>
                <wp:effectExtent l="1905" t="0" r="0" b="2540"/>
                <wp:wrapNone/>
                <wp:docPr id="335804010" name="文本框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0125"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3BB3BD" w14:textId="77777777" w:rsidR="004C0BE7" w:rsidRDefault="004C0BE7">
                            <w:pPr>
                              <w:spacing w:line="240" w:lineRule="exact"/>
                              <w:rPr>
                                <w:rFonts w:ascii="宋体" w:hAnsi="宋体"/>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ADA777" id="_x0000_t202" coordsize="21600,21600" o:spt="202" path="m,l,21600r21600,l21600,xe">
                <v:stroke joinstyle="miter"/>
                <v:path gradientshapeok="t" o:connecttype="rect"/>
              </v:shapetype>
              <v:shape id="文本框 42" o:spid="_x0000_s1026" type="#_x0000_t202" style="position:absolute;left:0;text-align:left;margin-left:57.75pt;margin-top:26.5pt;width:78.75pt;height:2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" filled="f" stroked="f">
                <v:textbox>
                  <w:txbxContent>
                    <w:p w14:paraId="223BB3BD" w14:textId="77777777" w:rsidR="004C0BE7" w:rsidRDefault="004C0BE7">
                      <w:pPr>
                        <w:spacing w:line="240" w:lineRule="exact"/>
                        <w:rPr>
                          <w:rFonts w:ascii="宋体" w:hAnsi="宋体"/>
                          <w:sz w:val="24"/>
                        </w:rPr>
                      </w:pPr>
                    </w:p>
                  </w:txbxContent>
                </v:textbox>
              </v:shape>
            </w:pict>
          </mc:Fallback>
        </mc:AlternateContent>
      </w:r>
      <w:r w:rsidR="004C0BE7">
        <w:rPr>
          <w:rFonts w:hint="eastAsia"/>
          <w:b/>
          <w:bCs/>
          <w:sz w:val="32"/>
        </w:rPr>
        <w:t>外文出处：</w:t>
      </w:r>
      <w:r w:rsidR="005540C6" w:rsidRPr="005540C6">
        <w:rPr>
          <w:rFonts w:ascii="楷体" w:eastAsia="楷体" w:hAnsi="楷体" w:cs="楷体"/>
          <w:kern w:val="1"/>
          <w:sz w:val="32"/>
          <w:szCs w:val="32"/>
          <w:u w:val="single"/>
        </w:rPr>
        <w:t xml:space="preserve"> Ecology</w:t>
      </w:r>
      <w:r w:rsidR="005540C6">
        <w:rPr>
          <w:rFonts w:ascii="楷体" w:eastAsia="楷体" w:hAnsi="楷体" w:cs="楷体" w:hint="eastAsia"/>
          <w:kern w:val="1"/>
          <w:sz w:val="32"/>
          <w:szCs w:val="32"/>
          <w:u w:val="single"/>
        </w:rPr>
        <w:t>，</w:t>
      </w:r>
      <w:r w:rsidR="005540C6" w:rsidRPr="005540C6">
        <w:rPr>
          <w:rFonts w:ascii="楷体" w:eastAsia="楷体" w:hAnsi="楷体" w:cs="楷体"/>
          <w:kern w:val="1"/>
          <w:sz w:val="32"/>
          <w:szCs w:val="32"/>
          <w:u w:val="single"/>
        </w:rPr>
        <w:t>1973</w:t>
      </w:r>
      <w:r w:rsidR="005540C6">
        <w:rPr>
          <w:rFonts w:ascii="楷体" w:eastAsia="楷体" w:hAnsi="楷体" w:cs="楷体" w:hint="eastAsia"/>
          <w:kern w:val="1"/>
          <w:sz w:val="32"/>
          <w:szCs w:val="32"/>
          <w:u w:val="single"/>
        </w:rPr>
        <w:t>，</w:t>
      </w:r>
      <w:r w:rsidR="005540C6" w:rsidRPr="005540C6">
        <w:rPr>
          <w:rFonts w:ascii="楷体" w:eastAsia="楷体" w:hAnsi="楷体" w:cs="楷体"/>
          <w:kern w:val="1"/>
          <w:sz w:val="32"/>
          <w:szCs w:val="32"/>
          <w:u w:val="single"/>
        </w:rPr>
        <w:t>54(2):127</w:t>
      </w:r>
      <w:r w:rsidR="005540C6" w:rsidRPr="005540C6">
        <w:rPr>
          <w:rFonts w:ascii="楷体" w:eastAsia="楷体" w:hAnsi="楷体" w:cs="楷体" w:hint="eastAsia"/>
          <w:kern w:val="1"/>
          <w:sz w:val="32"/>
          <w:szCs w:val="32"/>
          <w:u w:val="single"/>
        </w:rPr>
        <w:t>～</w:t>
      </w:r>
      <w:r w:rsidR="005540C6" w:rsidRPr="005540C6">
        <w:rPr>
          <w:rFonts w:ascii="楷体" w:eastAsia="楷体" w:hAnsi="楷体" w:cs="楷体"/>
          <w:kern w:val="1"/>
          <w:sz w:val="32"/>
          <w:szCs w:val="32"/>
          <w:u w:val="single"/>
        </w:rPr>
        <w:t>132</w:t>
      </w:r>
      <w:r w:rsidR="00F91D3B">
        <w:rPr>
          <w:rFonts w:eastAsia="楷体_GB2312" w:hint="eastAsia"/>
          <w:sz w:val="32"/>
          <w:u w:val="single"/>
        </w:rPr>
        <w:t xml:space="preserve">                            </w:t>
      </w:r>
    </w:p>
    <w:p w14:paraId="4765AD1E" w14:textId="77777777" w:rsidR="004C0BE7" w:rsidRDefault="004C0BE7" w:rsidP="00F91D3B">
      <w:pPr>
        <w:tabs>
          <w:tab w:val="left" w:pos="8085"/>
        </w:tabs>
        <w:overflowPunct w:val="0"/>
        <w:snapToGrid w:val="0"/>
        <w:spacing w:line="700" w:lineRule="exact"/>
        <w:ind w:rightChars="353" w:right="741" w:firstLineChars="400" w:firstLine="1285"/>
        <w:rPr>
          <w:rFonts w:ascii="楷体_GB2312"/>
          <w:sz w:val="32"/>
          <w:u w:val="single"/>
        </w:rPr>
      </w:pPr>
      <w:r>
        <w:rPr>
          <w:rFonts w:hint="eastAsia"/>
          <w:b/>
          <w:bCs/>
          <w:sz w:val="32"/>
        </w:rPr>
        <w:t>附</w:t>
      </w:r>
      <w:r>
        <w:rPr>
          <w:rFonts w:hint="eastAsia"/>
          <w:b/>
          <w:bCs/>
          <w:sz w:val="32"/>
        </w:rPr>
        <w:t xml:space="preserve">    </w:t>
      </w:r>
      <w:r>
        <w:rPr>
          <w:rFonts w:hint="eastAsia"/>
          <w:b/>
          <w:bCs/>
          <w:sz w:val="32"/>
        </w:rPr>
        <w:t>件：</w:t>
      </w:r>
      <w:r>
        <w:rPr>
          <w:rFonts w:ascii="楷体_GB2312" w:eastAsia="楷体_GB2312" w:hint="eastAsia"/>
          <w:sz w:val="32"/>
          <w:u w:val="single"/>
        </w:rPr>
        <w:t xml:space="preserve"> 1.外文资料翻译译文；2.外文原文。 </w:t>
      </w:r>
      <w:r w:rsidR="00F91D3B">
        <w:rPr>
          <w:rFonts w:ascii="楷体_GB2312" w:eastAsia="楷体_GB2312" w:hint="eastAsia"/>
          <w:sz w:val="32"/>
          <w:u w:val="single"/>
        </w:rPr>
        <w:t xml:space="preserve">      </w:t>
      </w:r>
    </w:p>
    <w:p w14:paraId="22AF2228" w14:textId="77777777" w:rsidR="004C0BE7" w:rsidRDefault="004C0BE7" w:rsidP="00F91D3B">
      <w:pPr>
        <w:spacing w:line="600" w:lineRule="exact"/>
        <w:ind w:firstLineChars="400" w:firstLine="1285"/>
        <w:rPr>
          <w:b/>
          <w:bCs/>
          <w:sz w:val="32"/>
          <w:u w:val="single"/>
        </w:rPr>
      </w:pPr>
    </w:p>
    <w:p w14:paraId="33BE0C3C" w14:textId="77777777" w:rsidR="004C0BE7" w:rsidRDefault="004C0BE7" w:rsidP="00F91D3B">
      <w:pPr>
        <w:spacing w:line="600" w:lineRule="exact"/>
        <w:ind w:firstLineChars="400" w:firstLine="1285"/>
        <w:rPr>
          <w:b/>
          <w:bCs/>
          <w:sz w:val="32"/>
          <w:u w:val="single"/>
        </w:rPr>
      </w:pPr>
    </w:p>
    <w:tbl>
      <w:tblPr>
        <w:tblW w:w="0" w:type="auto"/>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5"/>
      </w:tblGrid>
      <w:tr w:rsidR="004C0BE7" w14:paraId="726ACE56" w14:textId="77777777" w:rsidTr="00190640">
        <w:trPr>
          <w:trHeight w:val="3405"/>
        </w:trPr>
        <w:tc>
          <w:tcPr>
            <w:tcW w:w="7875" w:type="dxa"/>
            <w:tcBorders>
              <w:top w:val="single" w:sz="8" w:space="0" w:color="auto"/>
              <w:left w:val="single" w:sz="8" w:space="0" w:color="auto"/>
              <w:bottom w:val="single" w:sz="8" w:space="0" w:color="auto"/>
              <w:right w:val="single" w:sz="8" w:space="0" w:color="auto"/>
            </w:tcBorders>
          </w:tcPr>
          <w:p w14:paraId="1CE81A03" w14:textId="77777777" w:rsidR="004C0BE7" w:rsidRPr="00B4167E" w:rsidRDefault="004C0BE7" w:rsidP="00A71B32">
            <w:pPr>
              <w:spacing w:line="360" w:lineRule="auto"/>
              <w:rPr>
                <w:rFonts w:ascii="宋体" w:hAnsi="宋体"/>
                <w:sz w:val="28"/>
                <w:szCs w:val="28"/>
              </w:rPr>
            </w:pPr>
            <w:r w:rsidRPr="00B4167E">
              <w:rPr>
                <w:rFonts w:ascii="宋体" w:hAnsi="宋体" w:hint="eastAsia"/>
                <w:sz w:val="28"/>
                <w:szCs w:val="28"/>
              </w:rPr>
              <w:t>指导教师评语：</w:t>
            </w:r>
          </w:p>
          <w:p w14:paraId="59CFF83F" w14:textId="66E85150" w:rsidR="004C0BE7" w:rsidRPr="00C82E7B" w:rsidRDefault="004469FF" w:rsidP="004469FF">
            <w:pPr>
              <w:spacing w:line="400" w:lineRule="exact"/>
              <w:ind w:firstLineChars="200" w:firstLine="560"/>
              <w:rPr>
                <w:rFonts w:ascii="宋体" w:hAnsi="宋体"/>
                <w:sz w:val="24"/>
              </w:rPr>
            </w:pPr>
            <w:r w:rsidRPr="004469FF">
              <w:rPr>
                <w:rFonts w:ascii="宋体" w:hAnsi="宋体" w:hint="eastAsia"/>
                <w:sz w:val="28"/>
                <w:szCs w:val="28"/>
              </w:rPr>
              <w:t>该同学外文资料翻译译文语句较通顺、表达清晰、专业用语基本准确，能够直译结合意译。说明该同学有一定的外文阅读、翻译能力，达到了本科毕业设计要求。</w:t>
            </w:r>
          </w:p>
          <w:p w14:paraId="1A737071" w14:textId="77777777" w:rsidR="004C0BE7" w:rsidRPr="00C82E7B" w:rsidRDefault="004C0BE7" w:rsidP="00A71B32">
            <w:pPr>
              <w:spacing w:line="400" w:lineRule="exact"/>
              <w:rPr>
                <w:rFonts w:ascii="宋体" w:hAnsi="宋体"/>
                <w:sz w:val="24"/>
              </w:rPr>
            </w:pPr>
          </w:p>
          <w:p w14:paraId="59AD5393" w14:textId="77777777" w:rsidR="004C0BE7" w:rsidRPr="00E837FB" w:rsidRDefault="004C0BE7" w:rsidP="00564C96">
            <w:pPr>
              <w:pStyle w:val="a6"/>
              <w:spacing w:line="360" w:lineRule="auto"/>
              <w:ind w:leftChars="0" w:left="0" w:firstLineChars="2400" w:firstLine="5760"/>
              <w:rPr>
                <w:rFonts w:ascii="宋体" w:eastAsia="宋体" w:hAnsi="宋体"/>
                <w:b w:val="0"/>
                <w:bCs w:val="0"/>
                <w:color w:val="auto"/>
                <w:sz w:val="24"/>
                <w:u w:val="single"/>
              </w:rPr>
            </w:pPr>
            <w:r w:rsidRPr="00C82E7B">
              <w:rPr>
                <w:rFonts w:ascii="宋体" w:eastAsia="宋体" w:hAnsi="宋体" w:hint="eastAsia"/>
                <w:b w:val="0"/>
                <w:bCs w:val="0"/>
                <w:color w:val="auto"/>
                <w:sz w:val="24"/>
              </w:rPr>
              <w:t>签名：</w:t>
            </w:r>
            <w:r w:rsidR="00E837FB">
              <w:rPr>
                <w:rFonts w:ascii="宋体" w:eastAsia="宋体" w:hAnsi="宋体" w:hint="eastAsia"/>
                <w:b w:val="0"/>
                <w:bCs w:val="0"/>
                <w:color w:val="auto"/>
                <w:sz w:val="24"/>
                <w:u w:val="single"/>
              </w:rPr>
              <w:t xml:space="preserve">          </w:t>
            </w:r>
          </w:p>
          <w:p w14:paraId="696C14E7" w14:textId="5FAABC01" w:rsidR="004C0BE7" w:rsidRDefault="004C0BE7" w:rsidP="00176931">
            <w:pPr>
              <w:pStyle w:val="a6"/>
              <w:spacing w:line="360" w:lineRule="auto"/>
              <w:ind w:leftChars="0" w:left="0" w:firstLineChars="2400" w:firstLine="5760"/>
              <w:rPr>
                <w:rFonts w:eastAsia="宋体"/>
                <w:b w:val="0"/>
                <w:bCs w:val="0"/>
                <w:color w:val="auto"/>
                <w:sz w:val="28"/>
              </w:rPr>
            </w:pPr>
            <w:r w:rsidRPr="00C82E7B">
              <w:rPr>
                <w:rFonts w:ascii="宋体" w:eastAsia="宋体" w:hAnsi="宋体" w:hint="eastAsia"/>
                <w:b w:val="0"/>
                <w:bCs w:val="0"/>
                <w:color w:val="auto"/>
                <w:sz w:val="24"/>
              </w:rPr>
              <w:t>20</w:t>
            </w:r>
            <w:r w:rsidR="00C81B28" w:rsidRPr="00C82E7B">
              <w:rPr>
                <w:rFonts w:ascii="宋体" w:eastAsia="宋体" w:hAnsi="宋体" w:hint="eastAsia"/>
                <w:b w:val="0"/>
                <w:bCs w:val="0"/>
                <w:color w:val="auto"/>
                <w:sz w:val="24"/>
              </w:rPr>
              <w:t>2</w:t>
            </w:r>
            <w:r w:rsidR="00E37286">
              <w:rPr>
                <w:rFonts w:ascii="宋体" w:eastAsia="宋体" w:hAnsi="宋体" w:hint="eastAsia"/>
                <w:b w:val="0"/>
                <w:bCs w:val="0"/>
                <w:color w:val="auto"/>
                <w:sz w:val="24"/>
              </w:rPr>
              <w:t>3</w:t>
            </w:r>
            <w:r w:rsidRPr="00C82E7B">
              <w:rPr>
                <w:rFonts w:ascii="宋体" w:eastAsia="宋体" w:hAnsi="宋体" w:hint="eastAsia"/>
                <w:b w:val="0"/>
                <w:bCs w:val="0"/>
                <w:color w:val="auto"/>
                <w:sz w:val="24"/>
              </w:rPr>
              <w:t>年</w:t>
            </w:r>
            <w:r w:rsidR="00D41320">
              <w:rPr>
                <w:rFonts w:ascii="宋体" w:eastAsia="宋体" w:hAnsi="宋体" w:hint="eastAsia"/>
                <w:b w:val="0"/>
                <w:bCs w:val="0"/>
                <w:color w:val="auto"/>
                <w:sz w:val="24"/>
              </w:rPr>
              <w:t>2</w:t>
            </w:r>
            <w:r w:rsidRPr="00C82E7B">
              <w:rPr>
                <w:rFonts w:ascii="宋体" w:eastAsia="宋体" w:hAnsi="宋体" w:hint="eastAsia"/>
                <w:b w:val="0"/>
                <w:bCs w:val="0"/>
                <w:color w:val="auto"/>
                <w:sz w:val="24"/>
              </w:rPr>
              <w:t>月</w:t>
            </w:r>
            <w:r w:rsidR="00D41320">
              <w:rPr>
                <w:rFonts w:ascii="宋体" w:eastAsia="宋体" w:hAnsi="宋体" w:hint="eastAsia"/>
                <w:b w:val="0"/>
                <w:bCs w:val="0"/>
                <w:color w:val="auto"/>
                <w:sz w:val="24"/>
              </w:rPr>
              <w:t>2</w:t>
            </w:r>
            <w:r w:rsidR="00C81B28" w:rsidRPr="00C82E7B">
              <w:rPr>
                <w:rFonts w:ascii="宋体" w:eastAsia="宋体" w:hAnsi="宋体" w:hint="eastAsia"/>
                <w:b w:val="0"/>
                <w:bCs w:val="0"/>
                <w:color w:val="auto"/>
                <w:sz w:val="24"/>
              </w:rPr>
              <w:t>6</w:t>
            </w:r>
            <w:r w:rsidRPr="00C82E7B">
              <w:rPr>
                <w:rFonts w:ascii="宋体" w:eastAsia="宋体" w:hAnsi="宋体" w:hint="eastAsia"/>
                <w:b w:val="0"/>
                <w:bCs w:val="0"/>
                <w:color w:val="auto"/>
                <w:sz w:val="24"/>
              </w:rPr>
              <w:t>日</w:t>
            </w:r>
          </w:p>
        </w:tc>
      </w:tr>
    </w:tbl>
    <w:p w14:paraId="067AB314" w14:textId="77777777" w:rsidR="00A71B32" w:rsidRDefault="00A71B32">
      <w:pPr>
        <w:rPr>
          <w:rFonts w:ascii="仿宋_GB2312" w:eastAsia="仿宋_GB2312" w:hAnsi="宋体"/>
          <w:b/>
          <w:bCs/>
          <w:sz w:val="32"/>
        </w:rPr>
        <w:sectPr w:rsidR="00A71B32" w:rsidSect="00496D8F">
          <w:pgSz w:w="11907" w:h="16839" w:code="9"/>
          <w:pgMar w:top="1418" w:right="1531" w:bottom="1418" w:left="1588" w:header="851" w:footer="992" w:gutter="170"/>
          <w:cols w:space="720"/>
          <w:docGrid w:type="linesAndChars" w:linePitch="312"/>
        </w:sectPr>
      </w:pPr>
    </w:p>
    <w:p w14:paraId="2C34C73B" w14:textId="77777777" w:rsidR="004C0BE7" w:rsidRDefault="004C0BE7">
      <w:pPr>
        <w:rPr>
          <w:rFonts w:ascii="仿宋_GB2312" w:eastAsia="仿宋_GB2312" w:hAnsi="宋体"/>
          <w:sz w:val="24"/>
        </w:rPr>
      </w:pPr>
      <w:r>
        <w:rPr>
          <w:rFonts w:ascii="仿宋_GB2312" w:eastAsia="仿宋_GB2312" w:hAnsi="宋体" w:hint="eastAsia"/>
          <w:b/>
          <w:bCs/>
          <w:sz w:val="32"/>
        </w:rPr>
        <w:lastRenderedPageBreak/>
        <w:t>附件1：外文资料翻译译文</w:t>
      </w:r>
    </w:p>
    <w:p w14:paraId="7FCBE86A" w14:textId="77777777" w:rsidR="004C0BE7" w:rsidRDefault="004C0BE7">
      <w:pPr>
        <w:spacing w:line="360" w:lineRule="auto"/>
        <w:ind w:firstLineChars="200" w:firstLine="480"/>
        <w:rPr>
          <w:sz w:val="24"/>
        </w:rPr>
      </w:pPr>
    </w:p>
    <w:p w14:paraId="4CA01D5F" w14:textId="2D3CFC6C" w:rsidR="009A1775" w:rsidRPr="009277C3" w:rsidRDefault="005D39DB" w:rsidP="009A1775">
      <w:pPr>
        <w:spacing w:line="360" w:lineRule="auto"/>
        <w:jc w:val="center"/>
        <w:rPr>
          <w:rFonts w:ascii="黑体" w:eastAsia="黑体" w:hAnsi="宋体"/>
          <w:b/>
          <w:color w:val="000000"/>
          <w:sz w:val="32"/>
        </w:rPr>
      </w:pPr>
      <w:r>
        <w:rPr>
          <w:rFonts w:ascii="黑体" w:eastAsia="黑体" w:hAnsi="宋体" w:hint="eastAsia"/>
          <w:b/>
          <w:color w:val="000000"/>
          <w:sz w:val="32"/>
        </w:rPr>
        <w:t>多样性与均匀</w:t>
      </w:r>
      <w:r w:rsidR="002F1802">
        <w:rPr>
          <w:rFonts w:ascii="黑体" w:eastAsia="黑体" w:hAnsi="宋体" w:hint="eastAsia"/>
          <w:b/>
          <w:color w:val="000000"/>
          <w:sz w:val="32"/>
        </w:rPr>
        <w:t>度</w:t>
      </w:r>
      <w:r>
        <w:rPr>
          <w:rFonts w:ascii="黑体" w:eastAsia="黑体" w:hAnsi="宋体" w:hint="eastAsia"/>
          <w:b/>
          <w:color w:val="000000"/>
          <w:sz w:val="32"/>
        </w:rPr>
        <w:t>：一种统一的符号及其结果</w:t>
      </w:r>
    </w:p>
    <w:p w14:paraId="55106EE9" w14:textId="77777777" w:rsidR="00DC3879" w:rsidRDefault="00DC3879" w:rsidP="00FC03F8">
      <w:pPr>
        <w:spacing w:line="360" w:lineRule="auto"/>
      </w:pPr>
    </w:p>
    <w:p w14:paraId="11714FE2" w14:textId="77777777" w:rsidR="00DC3879" w:rsidRPr="00353452" w:rsidRDefault="005D39DB" w:rsidP="00353452">
      <w:pPr>
        <w:spacing w:line="360" w:lineRule="auto"/>
        <w:rPr>
          <w:rFonts w:ascii="宋体" w:hAnsi="宋体"/>
          <w:sz w:val="24"/>
        </w:rPr>
      </w:pPr>
      <w:r w:rsidRPr="00353452">
        <w:rPr>
          <w:rFonts w:ascii="宋体" w:hAnsi="宋体"/>
          <w:sz w:val="24"/>
        </w:rPr>
        <w:t>摘要</w:t>
      </w:r>
    </w:p>
    <w:p w14:paraId="09BB7A1D" w14:textId="6C54CEF2" w:rsidR="00F8602E" w:rsidRPr="00353452" w:rsidRDefault="005D39DB" w:rsidP="00353452">
      <w:pPr>
        <w:spacing w:line="360" w:lineRule="auto"/>
        <w:ind w:firstLineChars="200" w:firstLine="480"/>
        <w:rPr>
          <w:rFonts w:ascii="宋体" w:hAnsi="宋体"/>
          <w:sz w:val="24"/>
        </w:rPr>
      </w:pPr>
      <w:r w:rsidRPr="00353452">
        <w:rPr>
          <w:rFonts w:ascii="宋体" w:hAnsi="宋体"/>
          <w:sz w:val="24"/>
        </w:rPr>
        <w:t>三种常用的多样性度量</w:t>
      </w:r>
      <w:r w:rsidR="00366871" w:rsidRPr="00353452">
        <w:rPr>
          <w:rFonts w:ascii="宋体" w:hAnsi="宋体" w:hint="eastAsia"/>
          <w:sz w:val="24"/>
        </w:rPr>
        <w:t>指数：</w:t>
      </w:r>
      <w:r w:rsidRPr="00353452">
        <w:rPr>
          <w:rFonts w:ascii="宋体" w:hAnsi="宋体"/>
          <w:sz w:val="24"/>
        </w:rPr>
        <w:t>辛普森指数、香农</w:t>
      </w:r>
      <w:r w:rsidR="00366871" w:rsidRPr="00353452">
        <w:rPr>
          <w:rFonts w:ascii="宋体" w:hAnsi="宋体" w:hint="eastAsia"/>
          <w:sz w:val="24"/>
        </w:rPr>
        <w:t>指数</w:t>
      </w:r>
      <w:r w:rsidRPr="00353452">
        <w:rPr>
          <w:rFonts w:ascii="宋体" w:hAnsi="宋体"/>
          <w:sz w:val="24"/>
        </w:rPr>
        <w:t>和物种总数，都与</w:t>
      </w:r>
      <w:r w:rsidR="00366871" w:rsidRPr="00353452">
        <w:rPr>
          <w:rFonts w:ascii="宋体" w:hAnsi="宋体"/>
          <w:sz w:val="24"/>
        </w:rPr>
        <w:t>R</w:t>
      </w:r>
      <w:r w:rsidR="00D3160A" w:rsidRPr="00353452">
        <w:rPr>
          <w:rFonts w:ascii="宋体" w:hAnsi="宋体" w:hint="eastAsia"/>
          <w:sz w:val="24"/>
        </w:rPr>
        <w:t>é</w:t>
      </w:r>
      <w:proofErr w:type="spellStart"/>
      <w:r w:rsidR="00366871" w:rsidRPr="00353452">
        <w:rPr>
          <w:rFonts w:ascii="宋体" w:hAnsi="宋体" w:hint="eastAsia"/>
          <w:sz w:val="24"/>
        </w:rPr>
        <w:t>nyi</w:t>
      </w:r>
      <w:proofErr w:type="spellEnd"/>
      <w:r w:rsidRPr="00353452">
        <w:rPr>
          <w:rFonts w:ascii="宋体" w:hAnsi="宋体"/>
          <w:sz w:val="24"/>
        </w:rPr>
        <w:t>对广义熵的定义有关。一个统一的多样性概念</w:t>
      </w:r>
      <w:r w:rsidR="0058233B" w:rsidRPr="00353452">
        <w:rPr>
          <w:rFonts w:ascii="宋体" w:hAnsi="宋体" w:hint="eastAsia"/>
          <w:sz w:val="24"/>
        </w:rPr>
        <w:t>提出后</w:t>
      </w:r>
      <w:r w:rsidRPr="00353452">
        <w:rPr>
          <w:rFonts w:ascii="宋体" w:hAnsi="宋体"/>
          <w:sz w:val="24"/>
        </w:rPr>
        <w:t>，根据这个概念，有一系列可</w:t>
      </w:r>
      <w:r w:rsidR="0058233B" w:rsidRPr="00353452">
        <w:rPr>
          <w:rFonts w:ascii="宋体" w:hAnsi="宋体" w:hint="eastAsia"/>
          <w:sz w:val="24"/>
        </w:rPr>
        <w:t>行</w:t>
      </w:r>
      <w:r w:rsidRPr="00353452">
        <w:rPr>
          <w:rFonts w:ascii="宋体" w:hAnsi="宋体"/>
          <w:sz w:val="24"/>
        </w:rPr>
        <w:t>的多样性</w:t>
      </w:r>
      <w:r w:rsidR="0058233B" w:rsidRPr="00353452">
        <w:rPr>
          <w:rFonts w:ascii="宋体" w:hAnsi="宋体" w:hint="eastAsia"/>
          <w:sz w:val="24"/>
        </w:rPr>
        <w:t>度量方法</w:t>
      </w:r>
      <w:r w:rsidRPr="00353452">
        <w:rPr>
          <w:rFonts w:ascii="宋体" w:hAnsi="宋体"/>
          <w:sz w:val="24"/>
        </w:rPr>
        <w:t>。从某种意义上说，这些</w:t>
      </w:r>
      <w:r w:rsidR="002F1802" w:rsidRPr="00353452">
        <w:rPr>
          <w:rFonts w:ascii="宋体" w:hAnsi="宋体" w:hint="eastAsia"/>
          <w:sz w:val="24"/>
        </w:rPr>
        <w:t>方法可以估算</w:t>
      </w:r>
      <w:r w:rsidRPr="00353452">
        <w:rPr>
          <w:rFonts w:ascii="宋体" w:hAnsi="宋体"/>
          <w:sz w:val="24"/>
        </w:rPr>
        <w:t>存在的有效物种数量</w:t>
      </w:r>
      <w:r w:rsidR="002F1802" w:rsidRPr="00353452">
        <w:rPr>
          <w:rFonts w:ascii="宋体" w:hAnsi="宋体" w:hint="eastAsia"/>
          <w:sz w:val="24"/>
        </w:rPr>
        <w:t>，</w:t>
      </w:r>
      <w:r w:rsidRPr="00353452">
        <w:rPr>
          <w:rFonts w:ascii="宋体" w:hAnsi="宋体"/>
          <w:sz w:val="24"/>
        </w:rPr>
        <w:t>不同之处在于它们倾向于包括或忽略相对罕见的物种。研究了群落多样性与样本多样性的概念，并将其与物种丰</w:t>
      </w:r>
      <w:r w:rsidR="002F1802" w:rsidRPr="00353452">
        <w:rPr>
          <w:rFonts w:ascii="宋体" w:hAnsi="宋体" w:hint="eastAsia"/>
          <w:sz w:val="24"/>
        </w:rPr>
        <w:t>富</w:t>
      </w:r>
      <w:r w:rsidRPr="00353452">
        <w:rPr>
          <w:rFonts w:ascii="宋体" w:hAnsi="宋体"/>
          <w:sz w:val="24"/>
        </w:rPr>
        <w:t>度曲线的渐近形式联系起来</w:t>
      </w:r>
      <w:r w:rsidR="005E6ECD" w:rsidRPr="00353452">
        <w:rPr>
          <w:rFonts w:ascii="宋体" w:hAnsi="宋体" w:hint="eastAsia"/>
          <w:sz w:val="24"/>
        </w:rPr>
        <w:t>，</w:t>
      </w:r>
      <w:r w:rsidRPr="00353452">
        <w:rPr>
          <w:rFonts w:ascii="宋体" w:hAnsi="宋体"/>
          <w:sz w:val="24"/>
        </w:rPr>
        <w:t>对均匀</w:t>
      </w:r>
      <w:r w:rsidR="002F1802" w:rsidRPr="00353452">
        <w:rPr>
          <w:rFonts w:ascii="宋体" w:hAnsi="宋体" w:hint="eastAsia"/>
          <w:sz w:val="24"/>
        </w:rPr>
        <w:t>度</w:t>
      </w:r>
      <w:r w:rsidRPr="00353452">
        <w:rPr>
          <w:rFonts w:ascii="宋体" w:hAnsi="宋体"/>
          <w:sz w:val="24"/>
        </w:rPr>
        <w:t>提出了一个新的、合理的定义。</w:t>
      </w:r>
    </w:p>
    <w:p w14:paraId="0505267E" w14:textId="77777777" w:rsidR="00F8602E" w:rsidRPr="00353452" w:rsidRDefault="00F8602E" w:rsidP="00353452">
      <w:pPr>
        <w:spacing w:line="360" w:lineRule="auto"/>
        <w:ind w:firstLineChars="200" w:firstLine="480"/>
        <w:rPr>
          <w:rFonts w:ascii="宋体" w:hAnsi="宋体"/>
          <w:sz w:val="24"/>
        </w:rPr>
      </w:pPr>
    </w:p>
    <w:p w14:paraId="3593B0E3" w14:textId="17B90CC9" w:rsidR="004C0BE7" w:rsidRPr="00353452" w:rsidRDefault="00F8602E" w:rsidP="00353452">
      <w:pPr>
        <w:spacing w:line="360" w:lineRule="auto"/>
        <w:rPr>
          <w:rFonts w:ascii="宋体" w:hAnsi="宋体"/>
          <w:sz w:val="24"/>
        </w:rPr>
      </w:pPr>
      <w:r w:rsidRPr="00353452">
        <w:rPr>
          <w:rFonts w:ascii="宋体" w:hAnsi="宋体" w:hint="eastAsia"/>
          <w:sz w:val="24"/>
        </w:rPr>
        <w:t>正文</w:t>
      </w:r>
    </w:p>
    <w:p w14:paraId="4EA22BE4" w14:textId="3DCA8BA4" w:rsidR="00F8602E" w:rsidRPr="00353452" w:rsidRDefault="00F8602E" w:rsidP="00353452">
      <w:pPr>
        <w:spacing w:line="360" w:lineRule="auto"/>
        <w:ind w:firstLineChars="200" w:firstLine="480"/>
        <w:rPr>
          <w:rFonts w:ascii="宋体" w:hAnsi="宋体"/>
          <w:sz w:val="24"/>
        </w:rPr>
      </w:pPr>
      <w:r w:rsidRPr="00353452">
        <w:rPr>
          <w:rFonts w:ascii="宋体" w:hAnsi="宋体" w:hint="eastAsia"/>
          <w:sz w:val="24"/>
        </w:rPr>
        <w:t>当我们提及潮湿的热带地区比苔原地区更多样化时，</w:t>
      </w:r>
      <w:r w:rsidR="001F58FE" w:rsidRPr="00353452">
        <w:rPr>
          <w:rFonts w:ascii="宋体" w:hAnsi="宋体" w:hint="eastAsia"/>
          <w:sz w:val="24"/>
        </w:rPr>
        <w:t>意思是</w:t>
      </w:r>
      <w:r w:rsidRPr="00353452">
        <w:rPr>
          <w:rFonts w:ascii="宋体" w:hAnsi="宋体" w:hint="eastAsia"/>
          <w:sz w:val="24"/>
        </w:rPr>
        <w:t>那里有更多的物种</w:t>
      </w:r>
      <w:r w:rsidR="00540418" w:rsidRPr="00353452">
        <w:rPr>
          <w:rFonts w:ascii="宋体" w:hAnsi="宋体" w:hint="eastAsia"/>
          <w:sz w:val="24"/>
        </w:rPr>
        <w:t>。</w:t>
      </w:r>
      <w:r w:rsidRPr="00353452">
        <w:rPr>
          <w:rFonts w:ascii="宋体" w:hAnsi="宋体" w:hint="eastAsia"/>
          <w:sz w:val="24"/>
        </w:rPr>
        <w:t>更确切地说，湿润热带地区的物种的平均比例丰度比苔原地区的低</w:t>
      </w:r>
      <w:r w:rsidR="001F58FE" w:rsidRPr="00353452">
        <w:rPr>
          <w:rFonts w:ascii="宋体" w:hAnsi="宋体" w:hint="eastAsia"/>
          <w:sz w:val="24"/>
        </w:rPr>
        <w:t>--</w:t>
      </w:r>
      <w:r w:rsidRPr="00353452">
        <w:rPr>
          <w:rFonts w:ascii="宋体" w:hAnsi="宋体" w:hint="eastAsia"/>
          <w:sz w:val="24"/>
        </w:rPr>
        <w:t>这一事实是肉眼完全可以看到的，而且可以用任何</w:t>
      </w:r>
      <w:r w:rsidR="00AB4B9A" w:rsidRPr="00353452">
        <w:rPr>
          <w:rFonts w:ascii="宋体" w:hAnsi="宋体" w:hint="eastAsia"/>
          <w:sz w:val="24"/>
        </w:rPr>
        <w:t>我们设计的</w:t>
      </w:r>
      <w:r w:rsidRPr="00353452">
        <w:rPr>
          <w:rFonts w:ascii="宋体" w:hAnsi="宋体" w:hint="eastAsia"/>
          <w:sz w:val="24"/>
        </w:rPr>
        <w:t>衡量多样性的方法来证明。但是，</w:t>
      </w:r>
      <w:r w:rsidR="00804221" w:rsidRPr="00353452">
        <w:rPr>
          <w:rFonts w:ascii="宋体" w:hAnsi="宋体" w:hint="eastAsia"/>
          <w:sz w:val="24"/>
        </w:rPr>
        <w:t>仅仅</w:t>
      </w:r>
      <w:r w:rsidRPr="00353452">
        <w:rPr>
          <w:rFonts w:ascii="宋体" w:hAnsi="宋体" w:hint="eastAsia"/>
          <w:sz w:val="24"/>
        </w:rPr>
        <w:t>证实显而易见的事实是没有什么意义的</w:t>
      </w:r>
      <w:r w:rsidR="00540418" w:rsidRPr="00353452">
        <w:rPr>
          <w:rFonts w:ascii="宋体" w:hAnsi="宋体" w:hint="eastAsia"/>
          <w:sz w:val="24"/>
        </w:rPr>
        <w:t>；</w:t>
      </w:r>
      <w:r w:rsidRPr="00353452">
        <w:rPr>
          <w:rFonts w:ascii="宋体" w:hAnsi="宋体" w:hint="eastAsia"/>
          <w:sz w:val="24"/>
        </w:rPr>
        <w:t>用数字指数来确定多样性的目的，</w:t>
      </w:r>
      <w:r w:rsidR="005E7139" w:rsidRPr="00353452">
        <w:rPr>
          <w:rFonts w:ascii="宋体" w:hAnsi="宋体" w:hint="eastAsia"/>
          <w:sz w:val="24"/>
        </w:rPr>
        <w:t>更确切地</w:t>
      </w:r>
      <w:r w:rsidRPr="00353452">
        <w:rPr>
          <w:rFonts w:ascii="宋体" w:hAnsi="宋体" w:hint="eastAsia"/>
          <w:sz w:val="24"/>
        </w:rPr>
        <w:t>说是提供一种比较不太明确的情况的手段。不幸的是，当我们寻找一个合适的数值定义时，我们发现没有一个特定的公式具有突出优势，不同的作者提出了不同的指数。在</w:t>
      </w:r>
      <w:r w:rsidR="00465630" w:rsidRPr="00353452">
        <w:rPr>
          <w:rFonts w:ascii="宋体" w:hAnsi="宋体" w:hint="eastAsia"/>
          <w:sz w:val="24"/>
        </w:rPr>
        <w:t>随之而来的困惑中</w:t>
      </w:r>
      <w:r w:rsidRPr="00353452">
        <w:rPr>
          <w:rFonts w:ascii="宋体" w:hAnsi="宋体" w:hint="eastAsia"/>
          <w:sz w:val="24"/>
        </w:rPr>
        <w:t>，赫尔伯特已经绝望了，他宣布多样性是一个非概念。幸运的是，他的绝望为时过早，当根据适当的符号仔细定义时，多样性可以像任何其他生态参数一样明确。</w:t>
      </w:r>
    </w:p>
    <w:p w14:paraId="3F800B00" w14:textId="135982BB" w:rsidR="00F243BC" w:rsidRPr="00353452" w:rsidRDefault="00F8602E" w:rsidP="00353452">
      <w:pPr>
        <w:spacing w:line="360" w:lineRule="auto"/>
        <w:ind w:firstLineChars="200" w:firstLine="480"/>
        <w:rPr>
          <w:rFonts w:ascii="宋体" w:hAnsi="宋体"/>
          <w:sz w:val="24"/>
        </w:rPr>
      </w:pPr>
      <w:r w:rsidRPr="00353452">
        <w:rPr>
          <w:rFonts w:ascii="宋体" w:hAnsi="宋体" w:hint="eastAsia"/>
          <w:sz w:val="24"/>
        </w:rPr>
        <w:t>所提出的许多指数只适用于个体的数量，而不适用于连续的数量度量</w:t>
      </w:r>
      <w:r w:rsidR="00FC6D41" w:rsidRPr="00353452">
        <w:rPr>
          <w:rFonts w:ascii="宋体" w:hAnsi="宋体" w:hint="eastAsia"/>
          <w:sz w:val="24"/>
        </w:rPr>
        <w:t>，</w:t>
      </w:r>
      <w:r w:rsidRPr="00353452">
        <w:rPr>
          <w:rFonts w:ascii="宋体" w:hAnsi="宋体" w:hint="eastAsia"/>
          <w:sz w:val="24"/>
        </w:rPr>
        <w:t>没有明显的直观的原因</w:t>
      </w:r>
      <w:r w:rsidR="00FC6D41" w:rsidRPr="00353452">
        <w:rPr>
          <w:rFonts w:ascii="宋体" w:hAnsi="宋体" w:hint="eastAsia"/>
          <w:sz w:val="24"/>
        </w:rPr>
        <w:t>能解释为什么会这样。</w:t>
      </w:r>
      <w:r w:rsidRPr="00353452">
        <w:rPr>
          <w:rFonts w:ascii="宋体" w:hAnsi="宋体" w:hint="eastAsia"/>
          <w:sz w:val="24"/>
        </w:rPr>
        <w:t>Goodal</w:t>
      </w:r>
      <w:r w:rsidR="00FC6D41" w:rsidRPr="00353452">
        <w:rPr>
          <w:rFonts w:ascii="宋体" w:hAnsi="宋体" w:hint="eastAsia"/>
          <w:sz w:val="24"/>
        </w:rPr>
        <w:t>l</w:t>
      </w:r>
      <w:r w:rsidRPr="00353452">
        <w:rPr>
          <w:rFonts w:ascii="宋体" w:hAnsi="宋体" w:hint="eastAsia"/>
          <w:sz w:val="24"/>
        </w:rPr>
        <w:t>观察到，在植物群落中，对个体的计数往往是不可能的。事实上，在理想情况下，我们应该计算干重或生产力样本的多样性，以及个体计数样本的多样性。另一</w:t>
      </w:r>
      <w:r w:rsidR="00FC6D41" w:rsidRPr="00353452">
        <w:rPr>
          <w:rFonts w:ascii="宋体" w:hAnsi="宋体" w:hint="eastAsia"/>
          <w:sz w:val="24"/>
        </w:rPr>
        <w:t>个</w:t>
      </w:r>
      <w:r w:rsidRPr="00353452">
        <w:rPr>
          <w:rFonts w:ascii="宋体" w:hAnsi="宋体" w:hint="eastAsia"/>
          <w:sz w:val="24"/>
        </w:rPr>
        <w:t>经常被</w:t>
      </w:r>
      <w:r w:rsidR="00FC6D41" w:rsidRPr="00353452">
        <w:rPr>
          <w:rFonts w:ascii="宋体" w:hAnsi="宋体" w:hint="eastAsia"/>
          <w:sz w:val="24"/>
        </w:rPr>
        <w:t>提及</w:t>
      </w:r>
      <w:r w:rsidRPr="00353452">
        <w:rPr>
          <w:rFonts w:ascii="宋体" w:hAnsi="宋体" w:hint="eastAsia"/>
          <w:sz w:val="24"/>
        </w:rPr>
        <w:t>却一再被忽视的</w:t>
      </w:r>
      <w:r w:rsidR="00FC6D41" w:rsidRPr="00353452">
        <w:rPr>
          <w:rFonts w:ascii="宋体" w:hAnsi="宋体" w:hint="eastAsia"/>
          <w:sz w:val="24"/>
        </w:rPr>
        <w:t>点</w:t>
      </w:r>
      <w:r w:rsidRPr="00353452">
        <w:rPr>
          <w:rFonts w:ascii="宋体" w:hAnsi="宋体" w:hint="eastAsia"/>
          <w:sz w:val="24"/>
        </w:rPr>
        <w:t>是，尽管定义适用于特定样本的多样性度量是很容易的，但通常</w:t>
      </w:r>
      <w:r w:rsidR="00FC6D41" w:rsidRPr="00353452">
        <w:rPr>
          <w:rFonts w:ascii="宋体" w:hAnsi="宋体" w:hint="eastAsia"/>
          <w:sz w:val="24"/>
        </w:rPr>
        <w:t>当其应</w:t>
      </w:r>
      <w:r w:rsidRPr="00353452">
        <w:rPr>
          <w:rFonts w:ascii="宋体" w:hAnsi="宋体" w:hint="eastAsia"/>
          <w:sz w:val="24"/>
        </w:rPr>
        <w:t>用于整个群落时就没有意义了。例如，用一个样本中物种的数量来衡量的多样性</w:t>
      </w:r>
      <w:r w:rsidR="00FC6D41" w:rsidRPr="00353452">
        <w:rPr>
          <w:rFonts w:ascii="宋体" w:hAnsi="宋体" w:hint="eastAsia"/>
          <w:sz w:val="24"/>
        </w:rPr>
        <w:t>，</w:t>
      </w:r>
      <w:r w:rsidRPr="00353452">
        <w:rPr>
          <w:rFonts w:ascii="宋体" w:hAnsi="宋体" w:hint="eastAsia"/>
          <w:sz w:val="24"/>
        </w:rPr>
        <w:t>随着样本数量的增加</w:t>
      </w:r>
      <w:r w:rsidR="000D7376" w:rsidRPr="00353452">
        <w:rPr>
          <w:rFonts w:ascii="宋体" w:hAnsi="宋体" w:hint="eastAsia"/>
          <w:sz w:val="24"/>
        </w:rPr>
        <w:t>，</w:t>
      </w:r>
      <w:r w:rsidR="000B175A" w:rsidRPr="00353452">
        <w:rPr>
          <w:rFonts w:ascii="宋体" w:hAnsi="宋体" w:hint="eastAsia"/>
          <w:sz w:val="24"/>
        </w:rPr>
        <w:t>“多样性”</w:t>
      </w:r>
      <w:r w:rsidR="00FC6D41" w:rsidRPr="00353452">
        <w:rPr>
          <w:rFonts w:ascii="宋体" w:hAnsi="宋体" w:hint="eastAsia"/>
          <w:sz w:val="24"/>
        </w:rPr>
        <w:t>也会随之</w:t>
      </w:r>
      <w:r w:rsidR="00A62EC1" w:rsidRPr="00353452">
        <w:rPr>
          <w:rFonts w:ascii="宋体" w:hAnsi="宋体" w:hint="eastAsia"/>
          <w:sz w:val="24"/>
        </w:rPr>
        <w:t>无上限的</w:t>
      </w:r>
      <w:r w:rsidR="00FC6D41" w:rsidRPr="00353452">
        <w:rPr>
          <w:rFonts w:ascii="宋体" w:hAnsi="宋体" w:hint="eastAsia"/>
          <w:sz w:val="24"/>
        </w:rPr>
        <w:t>增加</w:t>
      </w:r>
      <w:r w:rsidR="000B175A" w:rsidRPr="00353452">
        <w:rPr>
          <w:rFonts w:ascii="宋体" w:hAnsi="宋体" w:hint="eastAsia"/>
          <w:sz w:val="24"/>
        </w:rPr>
        <w:t>。在此基础上，MacArthur和Wilson提出了</w:t>
      </w:r>
      <w:r w:rsidR="000B175A" w:rsidRPr="00353452">
        <w:rPr>
          <w:rFonts w:ascii="宋体" w:hAnsi="宋体" w:hint="eastAsia"/>
          <w:sz w:val="24"/>
        </w:rPr>
        <w:lastRenderedPageBreak/>
        <w:t>一个物种-区域关系定律</w:t>
      </w:r>
      <w:r w:rsidR="00F243BC" w:rsidRPr="00353452">
        <w:rPr>
          <w:rFonts w:ascii="宋体" w:hAnsi="宋体" w:hint="eastAsia"/>
          <w:sz w:val="24"/>
        </w:rPr>
        <w:t>：</w:t>
      </w:r>
      <w:r w:rsidR="000B175A" w:rsidRPr="00353452">
        <w:rPr>
          <w:rFonts w:ascii="宋体" w:hAnsi="宋体" w:hint="eastAsia"/>
          <w:sz w:val="24"/>
        </w:rPr>
        <w:t>遇到的物种数量与采样面积的</w:t>
      </w:r>
      <w:proofErr w:type="gramStart"/>
      <w:r w:rsidR="000B175A" w:rsidRPr="00353452">
        <w:rPr>
          <w:rFonts w:ascii="宋体" w:hAnsi="宋体" w:hint="eastAsia"/>
          <w:sz w:val="24"/>
        </w:rPr>
        <w:t>幂</w:t>
      </w:r>
      <w:proofErr w:type="gramEnd"/>
      <w:r w:rsidR="000B175A" w:rsidRPr="00353452">
        <w:rPr>
          <w:rFonts w:ascii="宋体" w:hAnsi="宋体" w:hint="eastAsia"/>
          <w:sz w:val="24"/>
        </w:rPr>
        <w:t>成正比。</w:t>
      </w:r>
      <w:r w:rsidR="00141A73" w:rsidRPr="00353452">
        <w:rPr>
          <w:rFonts w:ascii="宋体" w:hAnsi="宋体" w:hint="eastAsia"/>
          <w:sz w:val="24"/>
        </w:rPr>
        <w:t>引入符号</w:t>
      </w:r>
      <w:r w:rsidR="00F243BC" w:rsidRPr="00353452">
        <w:rPr>
          <w:rFonts w:ascii="宋体" w:hAnsi="宋体" w:hint="eastAsia"/>
          <w:sz w:val="24"/>
        </w:rPr>
        <w:t>：</w:t>
      </w:r>
    </w:p>
    <w:p w14:paraId="45A82D46" w14:textId="0A6789C3" w:rsidR="00F243BC" w:rsidRPr="00353452" w:rsidRDefault="00F243BC" w:rsidP="00353452">
      <w:pPr>
        <w:spacing w:line="360" w:lineRule="auto"/>
        <w:ind w:firstLineChars="250" w:firstLine="600"/>
        <w:jc w:val="center"/>
        <w:rPr>
          <w:rFonts w:ascii="宋体" w:hAnsi="宋体"/>
          <w:sz w:val="24"/>
        </w:rPr>
      </w:pPr>
      <w:r w:rsidRPr="00353452">
        <w:rPr>
          <w:rFonts w:ascii="宋体" w:hAnsi="宋体" w:hint="eastAsia"/>
          <w:sz w:val="24"/>
        </w:rPr>
        <w:t>S</w:t>
      </w:r>
      <w:r w:rsidR="00A15725" w:rsidRPr="00353452">
        <w:rPr>
          <w:rFonts w:ascii="宋体" w:hAnsi="宋体" w:hint="eastAsia"/>
          <w:sz w:val="24"/>
        </w:rPr>
        <w:t>∝</w:t>
      </w:r>
      <w:r w:rsidRPr="00353452">
        <w:rPr>
          <w:rFonts w:ascii="宋体" w:hAnsi="宋体"/>
          <w:sz w:val="24"/>
        </w:rPr>
        <w:t>A</w:t>
      </w:r>
      <w:r w:rsidR="00AF7FCE" w:rsidRPr="00353452">
        <w:rPr>
          <w:rFonts w:ascii="宋体" w:hAnsi="宋体" w:hint="eastAsia"/>
          <w:sz w:val="24"/>
          <w:vertAlign w:val="superscript"/>
        </w:rPr>
        <w:t>ｚ</w:t>
      </w:r>
    </w:p>
    <w:p w14:paraId="25F53A43" w14:textId="5443D6C6" w:rsidR="000B175A" w:rsidRPr="00353452" w:rsidRDefault="000B175A" w:rsidP="00353452">
      <w:pPr>
        <w:spacing w:line="360" w:lineRule="auto"/>
        <w:rPr>
          <w:rFonts w:ascii="宋体" w:hAnsi="宋体"/>
          <w:sz w:val="24"/>
        </w:rPr>
      </w:pPr>
      <w:r w:rsidRPr="00353452">
        <w:rPr>
          <w:rFonts w:ascii="宋体" w:hAnsi="宋体" w:hint="eastAsia"/>
          <w:sz w:val="24"/>
        </w:rPr>
        <w:t>其中S为遇到的物种数量，A为采样面积，</w:t>
      </w:r>
      <w:r w:rsidR="00AF7FCE" w:rsidRPr="00353452">
        <w:rPr>
          <w:rFonts w:ascii="宋体" w:hAnsi="宋体" w:hint="eastAsia"/>
          <w:sz w:val="24"/>
        </w:rPr>
        <w:t>ｚ</w:t>
      </w:r>
      <w:r w:rsidRPr="00353452">
        <w:rPr>
          <w:rFonts w:ascii="宋体" w:hAnsi="宋体" w:hint="eastAsia"/>
          <w:sz w:val="24"/>
        </w:rPr>
        <w:t>为</w:t>
      </w:r>
      <w:r w:rsidR="00A7326B" w:rsidRPr="00353452">
        <w:rPr>
          <w:rFonts w:ascii="宋体" w:hAnsi="宋体" w:hint="eastAsia"/>
          <w:sz w:val="24"/>
        </w:rPr>
        <w:t>实验</w:t>
      </w:r>
      <w:r w:rsidRPr="00353452">
        <w:rPr>
          <w:rFonts w:ascii="宋体" w:hAnsi="宋体" w:hint="eastAsia"/>
          <w:sz w:val="24"/>
        </w:rPr>
        <w:t>常数，通常在0.1到0.4之间。因此，如果我们希望使用多样性指数来表征假</w:t>
      </w:r>
      <w:r w:rsidR="00A7326B" w:rsidRPr="00353452">
        <w:rPr>
          <w:rFonts w:ascii="宋体" w:hAnsi="宋体" w:hint="eastAsia"/>
          <w:sz w:val="24"/>
        </w:rPr>
        <w:t>定的</w:t>
      </w:r>
      <w:r w:rsidRPr="00353452">
        <w:rPr>
          <w:rFonts w:ascii="宋体" w:hAnsi="宋体" w:hint="eastAsia"/>
          <w:sz w:val="24"/>
        </w:rPr>
        <w:t>无限群落的某些特征，而不是特定样本的特征，那么我们必须</w:t>
      </w:r>
      <w:r w:rsidR="00811387" w:rsidRPr="00353452">
        <w:rPr>
          <w:rFonts w:ascii="宋体" w:hAnsi="宋体" w:hint="eastAsia"/>
          <w:sz w:val="24"/>
        </w:rPr>
        <w:t>面对</w:t>
      </w:r>
      <w:r w:rsidR="00867795" w:rsidRPr="00353452">
        <w:rPr>
          <w:rFonts w:ascii="宋体" w:hAnsi="宋体" w:hint="eastAsia"/>
          <w:sz w:val="24"/>
        </w:rPr>
        <w:t>极大</w:t>
      </w:r>
      <w:r w:rsidRPr="00353452">
        <w:rPr>
          <w:rFonts w:ascii="宋体" w:hAnsi="宋体" w:hint="eastAsia"/>
          <w:sz w:val="24"/>
        </w:rPr>
        <w:t>数量的物种</w:t>
      </w:r>
      <w:r w:rsidR="00FE531A" w:rsidRPr="00353452">
        <w:rPr>
          <w:rFonts w:ascii="宋体" w:hAnsi="宋体" w:hint="eastAsia"/>
          <w:sz w:val="24"/>
        </w:rPr>
        <w:t>数</w:t>
      </w:r>
      <w:r w:rsidRPr="00353452">
        <w:rPr>
          <w:rFonts w:ascii="宋体" w:hAnsi="宋体" w:hint="eastAsia"/>
          <w:sz w:val="24"/>
        </w:rPr>
        <w:t>。</w:t>
      </w:r>
    </w:p>
    <w:p w14:paraId="57BEAC56" w14:textId="712E5495" w:rsidR="00F8602E" w:rsidRPr="00353452" w:rsidRDefault="00F8602E" w:rsidP="00353452">
      <w:pPr>
        <w:spacing w:line="360" w:lineRule="auto"/>
        <w:ind w:firstLineChars="200" w:firstLine="480"/>
        <w:rPr>
          <w:rFonts w:ascii="宋体" w:hAnsi="宋体"/>
          <w:sz w:val="24"/>
        </w:rPr>
      </w:pPr>
      <w:r w:rsidRPr="00353452">
        <w:rPr>
          <w:rFonts w:ascii="宋体" w:hAnsi="宋体" w:hint="eastAsia"/>
          <w:sz w:val="24"/>
        </w:rPr>
        <w:t>不同的指数衡量物种间丰</w:t>
      </w:r>
      <w:r w:rsidR="0090039B" w:rsidRPr="00353452">
        <w:rPr>
          <w:rFonts w:ascii="宋体" w:hAnsi="宋体" w:hint="eastAsia"/>
          <w:sz w:val="24"/>
        </w:rPr>
        <w:t>富</w:t>
      </w:r>
      <w:r w:rsidRPr="00353452">
        <w:rPr>
          <w:rFonts w:ascii="宋体" w:hAnsi="宋体" w:hint="eastAsia"/>
          <w:sz w:val="24"/>
        </w:rPr>
        <w:t>度分配的不同方面。例如</w:t>
      </w:r>
      <w:r w:rsidR="0090039B" w:rsidRPr="00353452">
        <w:rPr>
          <w:rFonts w:ascii="宋体" w:hAnsi="宋体" w:hint="eastAsia"/>
          <w:sz w:val="24"/>
        </w:rPr>
        <w:t>，</w:t>
      </w:r>
      <w:r w:rsidRPr="00353452">
        <w:rPr>
          <w:rFonts w:ascii="宋体" w:hAnsi="宋体" w:hint="eastAsia"/>
          <w:sz w:val="24"/>
        </w:rPr>
        <w:t>辛普森指数只对样本中</w:t>
      </w:r>
      <w:r w:rsidR="0090039B" w:rsidRPr="00353452">
        <w:rPr>
          <w:rFonts w:ascii="宋体" w:hAnsi="宋体" w:hint="eastAsia"/>
          <w:sz w:val="24"/>
        </w:rPr>
        <w:t>优势</w:t>
      </w:r>
      <w:r w:rsidRPr="00353452">
        <w:rPr>
          <w:rFonts w:ascii="宋体" w:hAnsi="宋体" w:hint="eastAsia"/>
          <w:sz w:val="24"/>
        </w:rPr>
        <w:t>物种的丰</w:t>
      </w:r>
      <w:r w:rsidR="0090039B" w:rsidRPr="00353452">
        <w:rPr>
          <w:rFonts w:ascii="宋体" w:hAnsi="宋体" w:hint="eastAsia"/>
          <w:sz w:val="24"/>
        </w:rPr>
        <w:t>富</w:t>
      </w:r>
      <w:r w:rsidRPr="00353452">
        <w:rPr>
          <w:rFonts w:ascii="宋体" w:hAnsi="宋体" w:hint="eastAsia"/>
          <w:sz w:val="24"/>
        </w:rPr>
        <w:t>度敏感，因此被视为“优势</w:t>
      </w:r>
      <w:r w:rsidR="00642DE2" w:rsidRPr="00353452">
        <w:rPr>
          <w:rFonts w:ascii="宋体" w:hAnsi="宋体" w:hint="eastAsia"/>
          <w:sz w:val="24"/>
        </w:rPr>
        <w:t>种</w:t>
      </w:r>
      <w:r w:rsidRPr="00353452">
        <w:rPr>
          <w:rFonts w:ascii="宋体" w:hAnsi="宋体" w:hint="eastAsia"/>
          <w:sz w:val="24"/>
        </w:rPr>
        <w:t>”的衡量标准。其他统计数据，如物种总数，则受到稀有物种存在的强烈影响。惠特克认为，丰</w:t>
      </w:r>
      <w:r w:rsidR="00FD7607" w:rsidRPr="00353452">
        <w:rPr>
          <w:rFonts w:ascii="宋体" w:hAnsi="宋体" w:hint="eastAsia"/>
          <w:sz w:val="24"/>
        </w:rPr>
        <w:t>富</w:t>
      </w:r>
      <w:r w:rsidRPr="00353452">
        <w:rPr>
          <w:rFonts w:ascii="宋体" w:hAnsi="宋体" w:hint="eastAsia"/>
          <w:sz w:val="24"/>
        </w:rPr>
        <w:t>度的划分不能用一个统计数字来充分概括，而应该用“优势</w:t>
      </w:r>
      <w:r w:rsidR="00FD7607" w:rsidRPr="00353452">
        <w:rPr>
          <w:rFonts w:ascii="宋体" w:hAnsi="宋体" w:hint="eastAsia"/>
          <w:sz w:val="24"/>
        </w:rPr>
        <w:t>种</w:t>
      </w:r>
      <w:r w:rsidRPr="00353452">
        <w:rPr>
          <w:rFonts w:ascii="宋体" w:hAnsi="宋体" w:hint="eastAsia"/>
          <w:sz w:val="24"/>
        </w:rPr>
        <w:t>”和物种总数来描述。其他作者(例如，Lloyd和</w:t>
      </w:r>
      <w:proofErr w:type="spellStart"/>
      <w:r w:rsidRPr="00353452">
        <w:rPr>
          <w:rFonts w:ascii="宋体" w:hAnsi="宋体" w:hint="eastAsia"/>
          <w:sz w:val="24"/>
        </w:rPr>
        <w:t>Ghelardi</w:t>
      </w:r>
      <w:proofErr w:type="spellEnd"/>
      <w:r w:rsidR="00FD7607" w:rsidRPr="00353452">
        <w:rPr>
          <w:rFonts w:ascii="宋体" w:hAnsi="宋体" w:hint="eastAsia"/>
          <w:sz w:val="24"/>
        </w:rPr>
        <w:t>，</w:t>
      </w:r>
      <w:r w:rsidRPr="00353452">
        <w:rPr>
          <w:rFonts w:ascii="宋体" w:hAnsi="宋体" w:hint="eastAsia"/>
          <w:sz w:val="24"/>
        </w:rPr>
        <w:t>1964)</w:t>
      </w:r>
      <w:r w:rsidR="00FD7607" w:rsidRPr="00353452">
        <w:rPr>
          <w:rFonts w:ascii="宋体" w:hAnsi="宋体" w:hint="eastAsia"/>
          <w:sz w:val="24"/>
        </w:rPr>
        <w:t>更进一步</w:t>
      </w:r>
      <w:r w:rsidRPr="00353452">
        <w:rPr>
          <w:rFonts w:ascii="宋体" w:hAnsi="宋体" w:hint="eastAsia"/>
          <w:sz w:val="24"/>
        </w:rPr>
        <w:t>，他们定义了“均匀</w:t>
      </w:r>
      <w:r w:rsidR="00FD7607" w:rsidRPr="00353452">
        <w:rPr>
          <w:rFonts w:ascii="宋体" w:hAnsi="宋体" w:hint="eastAsia"/>
          <w:sz w:val="24"/>
        </w:rPr>
        <w:t>度</w:t>
      </w:r>
      <w:r w:rsidRPr="00353452">
        <w:rPr>
          <w:rFonts w:ascii="宋体" w:hAnsi="宋体" w:hint="eastAsia"/>
          <w:sz w:val="24"/>
        </w:rPr>
        <w:t>”的概念，它实际上是用物种总数来衡量的多样性和用其他统计数据来衡量的多样性之间的比较。</w:t>
      </w:r>
    </w:p>
    <w:p w14:paraId="0A398AB2" w14:textId="11512A80" w:rsidR="00F8602E" w:rsidRPr="00353452" w:rsidRDefault="00F8602E" w:rsidP="00353452">
      <w:pPr>
        <w:spacing w:line="360" w:lineRule="auto"/>
        <w:ind w:firstLineChars="200" w:firstLine="480"/>
        <w:rPr>
          <w:rFonts w:ascii="宋体" w:hAnsi="宋体"/>
          <w:sz w:val="24"/>
        </w:rPr>
      </w:pPr>
      <w:r w:rsidRPr="00353452">
        <w:rPr>
          <w:rFonts w:ascii="宋体" w:hAnsi="宋体" w:hint="eastAsia"/>
          <w:sz w:val="24"/>
        </w:rPr>
        <w:t>在发展出适当的符号后，我们</w:t>
      </w:r>
      <w:r w:rsidR="00FD7607" w:rsidRPr="00353452">
        <w:rPr>
          <w:rFonts w:ascii="宋体" w:hAnsi="宋体" w:hint="eastAsia"/>
          <w:sz w:val="24"/>
        </w:rPr>
        <w:t>将会</w:t>
      </w:r>
      <w:r w:rsidRPr="00353452">
        <w:rPr>
          <w:rFonts w:ascii="宋体" w:hAnsi="宋体" w:hint="eastAsia"/>
          <w:sz w:val="24"/>
        </w:rPr>
        <w:t>看到惠特克所提倡的统计</w:t>
      </w:r>
      <w:r w:rsidR="00FD7607" w:rsidRPr="00353452">
        <w:rPr>
          <w:rFonts w:ascii="宋体" w:hAnsi="宋体" w:hint="eastAsia"/>
          <w:sz w:val="24"/>
        </w:rPr>
        <w:t>数据</w:t>
      </w:r>
      <w:r w:rsidRPr="00353452">
        <w:rPr>
          <w:rFonts w:ascii="宋体" w:hAnsi="宋体" w:hint="eastAsia"/>
          <w:sz w:val="24"/>
        </w:rPr>
        <w:t>与香农</w:t>
      </w:r>
      <w:r w:rsidR="00FD7607" w:rsidRPr="00353452">
        <w:rPr>
          <w:rFonts w:ascii="宋体" w:hAnsi="宋体" w:hint="eastAsia"/>
          <w:sz w:val="24"/>
        </w:rPr>
        <w:t>指数</w:t>
      </w:r>
      <w:r w:rsidRPr="00353452">
        <w:rPr>
          <w:rFonts w:ascii="宋体" w:hAnsi="宋体" w:hint="eastAsia"/>
          <w:sz w:val="24"/>
        </w:rPr>
        <w:t>密切相关，并且从某种意义上说，这三种度量</w:t>
      </w:r>
      <w:r w:rsidR="00D1703D" w:rsidRPr="00353452">
        <w:rPr>
          <w:rFonts w:ascii="宋体" w:hAnsi="宋体" w:hint="eastAsia"/>
          <w:sz w:val="24"/>
        </w:rPr>
        <w:t>指数</w:t>
      </w:r>
      <w:r w:rsidRPr="00353452">
        <w:rPr>
          <w:rFonts w:ascii="宋体" w:hAnsi="宋体" w:hint="eastAsia"/>
          <w:sz w:val="24"/>
        </w:rPr>
        <w:t>都是对样本中存在的物种数量的评估。它们的不同之处在于它们倾向于包括或排除相对稀有的物种。然后，均匀度被重新定义为任</w:t>
      </w:r>
      <w:r w:rsidR="00D1703D" w:rsidRPr="00353452">
        <w:rPr>
          <w:rFonts w:ascii="宋体" w:hAnsi="宋体" w:hint="eastAsia"/>
          <w:sz w:val="24"/>
        </w:rPr>
        <w:t>意</w:t>
      </w:r>
      <w:r w:rsidRPr="00353452">
        <w:rPr>
          <w:rFonts w:ascii="宋体" w:hAnsi="宋体" w:hint="eastAsia"/>
          <w:sz w:val="24"/>
        </w:rPr>
        <w:t>两个这样</w:t>
      </w:r>
      <w:r w:rsidR="00D1703D" w:rsidRPr="00353452">
        <w:rPr>
          <w:rFonts w:ascii="宋体" w:hAnsi="宋体" w:hint="eastAsia"/>
          <w:sz w:val="24"/>
        </w:rPr>
        <w:t>评价指数</w:t>
      </w:r>
      <w:r w:rsidRPr="00353452">
        <w:rPr>
          <w:rFonts w:ascii="宋体" w:hAnsi="宋体" w:hint="eastAsia"/>
          <w:sz w:val="24"/>
        </w:rPr>
        <w:t>的比率，</w:t>
      </w:r>
      <w:r w:rsidR="00D1703D" w:rsidRPr="00353452">
        <w:rPr>
          <w:rFonts w:ascii="宋体" w:hAnsi="宋体" w:hint="eastAsia"/>
          <w:sz w:val="24"/>
        </w:rPr>
        <w:t>经过证明，</w:t>
      </w:r>
      <w:r w:rsidRPr="00353452">
        <w:rPr>
          <w:rFonts w:ascii="宋体" w:hAnsi="宋体" w:hint="eastAsia"/>
          <w:sz w:val="24"/>
        </w:rPr>
        <w:t>这一定义满足一个重要的直观标准。</w:t>
      </w:r>
    </w:p>
    <w:p w14:paraId="64E41901" w14:textId="77777777" w:rsidR="00BC59CF" w:rsidRPr="00353452" w:rsidRDefault="00BC59CF" w:rsidP="00353452">
      <w:pPr>
        <w:spacing w:line="360" w:lineRule="auto"/>
        <w:rPr>
          <w:rFonts w:ascii="宋体" w:hAnsi="宋体"/>
          <w:sz w:val="24"/>
        </w:rPr>
      </w:pPr>
    </w:p>
    <w:p w14:paraId="1DA032A7" w14:textId="77777777" w:rsidR="00BC59CF" w:rsidRPr="00353452" w:rsidRDefault="00BC59CF" w:rsidP="00353452">
      <w:pPr>
        <w:spacing w:line="360" w:lineRule="auto"/>
        <w:jc w:val="center"/>
        <w:rPr>
          <w:rFonts w:ascii="宋体" w:hAnsi="宋体"/>
          <w:sz w:val="24"/>
        </w:rPr>
      </w:pPr>
      <w:r w:rsidRPr="00353452">
        <w:rPr>
          <w:rFonts w:ascii="宋体" w:hAnsi="宋体" w:hint="eastAsia"/>
          <w:sz w:val="24"/>
        </w:rPr>
        <w:t>符号</w:t>
      </w:r>
    </w:p>
    <w:p w14:paraId="088E5707" w14:textId="22C5F356" w:rsidR="00BC59CF" w:rsidRPr="00353452" w:rsidRDefault="00F45CFB" w:rsidP="00353452">
      <w:pPr>
        <w:spacing w:line="360" w:lineRule="auto"/>
        <w:ind w:firstLineChars="200" w:firstLine="480"/>
        <w:jc w:val="left"/>
        <w:rPr>
          <w:rFonts w:ascii="宋体" w:hAnsi="宋体"/>
          <w:sz w:val="24"/>
        </w:rPr>
      </w:pPr>
      <w:r w:rsidRPr="00353452">
        <w:rPr>
          <w:rFonts w:ascii="宋体" w:hAnsi="宋体" w:hint="eastAsia"/>
          <w:sz w:val="24"/>
        </w:rPr>
        <w:t>用</w:t>
      </w:r>
      <m:oMath>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1</m:t>
            </m:r>
          </m:sub>
        </m:sSub>
      </m:oMath>
      <w:r w:rsidRPr="00353452">
        <w:rPr>
          <w:rFonts w:ascii="宋体" w:hAnsi="宋体" w:hint="eastAsia"/>
          <w:sz w:val="24"/>
        </w:rPr>
        <w:t>，</w:t>
      </w:r>
      <m:oMath>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2</m:t>
            </m:r>
          </m:sub>
        </m:sSub>
      </m:oMath>
      <w:r w:rsidRPr="00353452">
        <w:rPr>
          <w:rFonts w:ascii="宋体" w:hAnsi="宋体" w:hint="eastAsia"/>
          <w:sz w:val="24"/>
        </w:rPr>
        <w:t>，···，</w:t>
      </w:r>
      <m:oMath>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n</m:t>
            </m:r>
          </m:sub>
        </m:sSub>
      </m:oMath>
      <w:r w:rsidR="00BC59CF" w:rsidRPr="00353452">
        <w:rPr>
          <w:rFonts w:ascii="宋体" w:hAnsi="宋体" w:hint="eastAsia"/>
          <w:sz w:val="24"/>
        </w:rPr>
        <w:t>表示样本中n</w:t>
      </w:r>
      <w:proofErr w:type="gramStart"/>
      <w:r w:rsidR="00BC59CF" w:rsidRPr="00353452">
        <w:rPr>
          <w:rFonts w:ascii="宋体" w:hAnsi="宋体" w:hint="eastAsia"/>
          <w:sz w:val="24"/>
        </w:rPr>
        <w:t>个</w:t>
      </w:r>
      <w:proofErr w:type="gramEnd"/>
      <w:r w:rsidR="00BC59CF" w:rsidRPr="00353452">
        <w:rPr>
          <w:rFonts w:ascii="宋体" w:hAnsi="宋体" w:hint="eastAsia"/>
          <w:sz w:val="24"/>
        </w:rPr>
        <w:t>物种的比例丰</w:t>
      </w:r>
      <w:r w:rsidR="00F3009D" w:rsidRPr="00353452">
        <w:rPr>
          <w:rFonts w:ascii="宋体" w:hAnsi="宋体" w:hint="eastAsia"/>
          <w:sz w:val="24"/>
        </w:rPr>
        <w:t>富</w:t>
      </w:r>
      <w:r w:rsidR="00BC59CF" w:rsidRPr="00353452">
        <w:rPr>
          <w:rFonts w:ascii="宋体" w:hAnsi="宋体" w:hint="eastAsia"/>
          <w:sz w:val="24"/>
        </w:rPr>
        <w:t>度。如果我们处理的是干质量，那么</w:t>
      </w:r>
      <m:oMath>
        <m:r>
          <w:rPr>
            <w:rFonts w:ascii="Cambria Math" w:hAnsi="Cambria Math" w:hint="eastAsia"/>
            <w:sz w:val="24"/>
          </w:rPr>
          <m:t>р</m:t>
        </m:r>
      </m:oMath>
      <w:r w:rsidR="00BC59CF" w:rsidRPr="00353452">
        <w:rPr>
          <w:rFonts w:ascii="宋体" w:hAnsi="宋体" w:hint="eastAsia"/>
          <w:sz w:val="24"/>
        </w:rPr>
        <w:t>是该物种的质量与样品总质量的比值。如果我们处理的是个体的数量，那么</w:t>
      </w:r>
      <m:oMath>
        <m:r>
          <w:rPr>
            <w:rFonts w:ascii="Cambria Math" w:hAnsi="Cambria Math" w:hint="eastAsia"/>
            <w:sz w:val="24"/>
          </w:rPr>
          <m:t>р</m:t>
        </m:r>
      </m:oMath>
      <w:r w:rsidR="00BC59CF" w:rsidRPr="00353452">
        <w:rPr>
          <w:rFonts w:ascii="宋体" w:hAnsi="宋体" w:hint="eastAsia"/>
          <w:sz w:val="24"/>
        </w:rPr>
        <w:t>是物种的数量与样本中个体的总数之比。</w:t>
      </w:r>
      <w:r w:rsidR="00F3009D" w:rsidRPr="00353452">
        <w:rPr>
          <w:rFonts w:ascii="宋体" w:hAnsi="宋体" w:hint="eastAsia"/>
          <w:sz w:val="24"/>
        </w:rPr>
        <w:t>以此类推。</w:t>
      </w:r>
    </w:p>
    <w:p w14:paraId="213EA1BC" w14:textId="77777777" w:rsidR="00BC59CF" w:rsidRPr="00353452" w:rsidRDefault="00BC59CF" w:rsidP="00353452">
      <w:pPr>
        <w:spacing w:line="360" w:lineRule="auto"/>
        <w:ind w:firstLineChars="200" w:firstLine="480"/>
        <w:rPr>
          <w:rFonts w:ascii="宋体" w:hAnsi="宋体"/>
          <w:sz w:val="24"/>
        </w:rPr>
      </w:pPr>
      <w:r w:rsidRPr="00353452">
        <w:rPr>
          <w:rFonts w:ascii="宋体" w:hAnsi="宋体" w:hint="eastAsia"/>
          <w:sz w:val="24"/>
        </w:rPr>
        <w:t>很明显,</w:t>
      </w:r>
    </w:p>
    <w:p w14:paraId="3EAC6C01" w14:textId="4B197463" w:rsidR="003C2DF5" w:rsidRPr="00353452" w:rsidRDefault="00000000" w:rsidP="00353452">
      <w:pPr>
        <w:spacing w:line="360" w:lineRule="auto"/>
        <w:ind w:firstLineChars="200" w:firstLine="480"/>
        <w:jc w:val="center"/>
        <w:rPr>
          <w:rFonts w:ascii="宋体" w:hAnsi="宋体"/>
          <w:sz w:val="24"/>
        </w:rPr>
      </w:pPr>
      <m:oMath>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1</m:t>
            </m:r>
          </m:sub>
        </m:sSub>
      </m:oMath>
      <w:r w:rsidR="003C2DF5" w:rsidRPr="00353452">
        <w:rPr>
          <w:rFonts w:ascii="宋体" w:hAnsi="宋体"/>
          <w:sz w:val="24"/>
        </w:rPr>
        <w:t>+</w:t>
      </w:r>
      <m:oMath>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2</m:t>
            </m:r>
          </m:sub>
        </m:sSub>
      </m:oMath>
      <w:r w:rsidR="003C2DF5" w:rsidRPr="00353452">
        <w:rPr>
          <w:rFonts w:ascii="宋体" w:hAnsi="宋体"/>
          <w:sz w:val="24"/>
        </w:rPr>
        <w:t>+</w:t>
      </w:r>
      <w:r w:rsidR="003C2DF5" w:rsidRPr="00353452">
        <w:rPr>
          <w:rFonts w:ascii="宋体" w:hAnsi="宋体" w:hint="eastAsia"/>
          <w:sz w:val="24"/>
        </w:rPr>
        <w:t>···</w:t>
      </w:r>
      <w:r w:rsidR="003C2DF5" w:rsidRPr="00353452">
        <w:rPr>
          <w:rFonts w:ascii="宋体" w:hAnsi="宋体"/>
          <w:sz w:val="24"/>
        </w:rPr>
        <w:t>+</w:t>
      </w:r>
      <m:oMath>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n</m:t>
            </m:r>
          </m:sub>
        </m:sSub>
        <m:r>
          <w:rPr>
            <w:rFonts w:ascii="Cambria Math" w:hAnsi="Cambria Math" w:hint="eastAsia"/>
            <w:sz w:val="24"/>
          </w:rPr>
          <m:t>=1</m:t>
        </m:r>
      </m:oMath>
    </w:p>
    <w:p w14:paraId="7FDF0CD5" w14:textId="2E85D1E0" w:rsidR="00BC59CF" w:rsidRPr="00353452" w:rsidRDefault="00B073C0" w:rsidP="00353452">
      <w:pPr>
        <w:spacing w:line="360" w:lineRule="auto"/>
        <w:rPr>
          <w:rFonts w:ascii="宋体" w:hAnsi="宋体"/>
          <w:sz w:val="24"/>
        </w:rPr>
      </w:pPr>
      <w:r w:rsidRPr="00353452">
        <w:rPr>
          <w:rFonts w:ascii="宋体" w:hAnsi="宋体" w:hint="eastAsia"/>
          <w:sz w:val="24"/>
        </w:rPr>
        <w:t>不考虑</w:t>
      </w:r>
      <w:r w:rsidR="00BC59CF" w:rsidRPr="00353452">
        <w:rPr>
          <w:rFonts w:ascii="宋体" w:hAnsi="宋体" w:hint="eastAsia"/>
          <w:sz w:val="24"/>
        </w:rPr>
        <w:t>有限样本，辛普森指数为</w:t>
      </w:r>
    </w:p>
    <w:p w14:paraId="1B9A5EC0" w14:textId="6658EEE8" w:rsidR="00A93465" w:rsidRPr="00353452" w:rsidRDefault="003C2DF5" w:rsidP="00353452">
      <w:pPr>
        <w:spacing w:line="360" w:lineRule="auto"/>
        <w:rPr>
          <w:rFonts w:ascii="宋体" w:hAnsi="宋体"/>
          <w:sz w:val="24"/>
        </w:rPr>
      </w:pPr>
      <m:oMathPara>
        <m:oMath>
          <m:r>
            <w:rPr>
              <w:rFonts w:ascii="Cambria Math" w:hAnsi="Cambria Math"/>
              <w:sz w:val="24"/>
            </w:rPr>
            <m:t>q</m:t>
          </m:r>
          <m:r>
            <w:rPr>
              <w:rFonts w:ascii="Cambria Math" w:hAnsi="Cambria Math" w:hint="eastAsia"/>
              <w:sz w:val="24"/>
            </w:rPr>
            <m:t>=</m:t>
          </m:r>
          <m:sSubSup>
            <m:sSubSupPr>
              <m:ctrlPr>
                <w:rPr>
                  <w:rFonts w:ascii="Cambria Math" w:hAnsi="Cambria Math"/>
                  <w:i/>
                  <w:sz w:val="24"/>
                </w:rPr>
              </m:ctrlPr>
            </m:sSubSupPr>
            <m:e>
              <m:r>
                <w:rPr>
                  <w:rFonts w:ascii="Cambria Math" w:hAnsi="Cambria Math" w:hint="eastAsia"/>
                  <w:sz w:val="24"/>
                </w:rPr>
                <m:t>р</m:t>
              </m:r>
            </m:e>
            <m:sub>
              <m:r>
                <w:rPr>
                  <w:rFonts w:ascii="Cambria Math" w:hAnsi="Cambria Math" w:hint="eastAsia"/>
                  <w:sz w:val="24"/>
                </w:rPr>
                <m:t>1</m:t>
              </m:r>
            </m:sub>
            <m:sup>
              <m:r>
                <w:rPr>
                  <w:rFonts w:ascii="Cambria Math" w:hAnsi="Cambria Math" w:hint="eastAsia"/>
                  <w:sz w:val="24"/>
                </w:rPr>
                <m:t>2</m:t>
              </m:r>
            </m:sup>
          </m:sSubSup>
          <m:r>
            <w:rPr>
              <w:rFonts w:ascii="Cambria Math" w:hAnsi="Cambria Math" w:hint="eastAsia"/>
              <w:sz w:val="24"/>
            </w:rPr>
            <m:t>+</m:t>
          </m:r>
          <m:sSubSup>
            <m:sSubSupPr>
              <m:ctrlPr>
                <w:rPr>
                  <w:rFonts w:ascii="Cambria Math" w:hAnsi="Cambria Math"/>
                  <w:i/>
                  <w:sz w:val="24"/>
                </w:rPr>
              </m:ctrlPr>
            </m:sSubSupPr>
            <m:e>
              <m:r>
                <w:rPr>
                  <w:rFonts w:ascii="Cambria Math" w:hAnsi="Cambria Math" w:hint="eastAsia"/>
                  <w:sz w:val="24"/>
                </w:rPr>
                <m:t>р</m:t>
              </m:r>
            </m:e>
            <m:sub>
              <m:r>
                <w:rPr>
                  <w:rFonts w:ascii="Cambria Math" w:hAnsi="Cambria Math" w:hint="eastAsia"/>
                  <w:sz w:val="24"/>
                </w:rPr>
                <m:t>2</m:t>
              </m:r>
            </m:sub>
            <m:sup>
              <m:r>
                <w:rPr>
                  <w:rFonts w:ascii="Cambria Math" w:hAnsi="Cambria Math" w:hint="eastAsia"/>
                  <w:sz w:val="24"/>
                </w:rPr>
                <m:t>2</m:t>
              </m:r>
            </m:sup>
          </m:sSubSup>
          <m:r>
            <w:rPr>
              <w:rFonts w:ascii="Cambria Math" w:hAnsi="Cambria Math" w:hint="eastAsia"/>
              <w:sz w:val="24"/>
            </w:rPr>
            <m:t>+</m:t>
          </m:r>
          <m:r>
            <w:rPr>
              <w:rFonts w:ascii="Cambria Math" w:hAnsi="Cambria Math" w:hint="eastAsia"/>
              <w:sz w:val="24"/>
            </w:rPr>
            <m:t>···</m:t>
          </m:r>
          <m:r>
            <w:rPr>
              <w:rFonts w:ascii="Cambria Math" w:hAnsi="Cambria Math" w:hint="eastAsia"/>
              <w:sz w:val="24"/>
            </w:rPr>
            <m:t>+</m:t>
          </m:r>
          <m:sSubSup>
            <m:sSubSupPr>
              <m:ctrlPr>
                <w:rPr>
                  <w:rFonts w:ascii="Cambria Math" w:hAnsi="Cambria Math"/>
                  <w:i/>
                  <w:sz w:val="24"/>
                </w:rPr>
              </m:ctrlPr>
            </m:sSubSupPr>
            <m:e>
              <m:r>
                <w:rPr>
                  <w:rFonts w:ascii="Cambria Math" w:hAnsi="Cambria Math" w:hint="eastAsia"/>
                  <w:sz w:val="24"/>
                </w:rPr>
                <m:t>р</m:t>
              </m:r>
            </m:e>
            <m:sub>
              <m:r>
                <w:rPr>
                  <w:rFonts w:ascii="Cambria Math" w:hAnsi="Cambria Math" w:hint="eastAsia"/>
                  <w:sz w:val="24"/>
                </w:rPr>
                <m:t>n</m:t>
              </m:r>
            </m:sub>
            <m:sup>
              <m:r>
                <w:rPr>
                  <w:rFonts w:ascii="Cambria Math" w:hAnsi="Cambria Math" w:hint="eastAsia"/>
                  <w:sz w:val="24"/>
                </w:rPr>
                <m:t>2</m:t>
              </m:r>
            </m:sup>
          </m:sSubSup>
        </m:oMath>
      </m:oMathPara>
    </w:p>
    <w:p w14:paraId="0BA071BF" w14:textId="3CFF5A63" w:rsidR="00BC59CF" w:rsidRPr="00353452" w:rsidRDefault="00BC59CF" w:rsidP="00353452">
      <w:pPr>
        <w:spacing w:line="360" w:lineRule="auto"/>
        <w:rPr>
          <w:rFonts w:ascii="宋体" w:hAnsi="宋体"/>
          <w:sz w:val="24"/>
        </w:rPr>
      </w:pPr>
      <w:r w:rsidRPr="00353452">
        <w:rPr>
          <w:rFonts w:ascii="宋体" w:hAnsi="宋体" w:hint="eastAsia"/>
          <w:sz w:val="24"/>
        </w:rPr>
        <w:t>这个公式可以</w:t>
      </w:r>
      <w:r w:rsidR="00C1199B" w:rsidRPr="00353452">
        <w:rPr>
          <w:rFonts w:ascii="宋体" w:hAnsi="宋体" w:hint="eastAsia"/>
          <w:sz w:val="24"/>
        </w:rPr>
        <w:t>改写为</w:t>
      </w:r>
    </w:p>
    <w:p w14:paraId="1F14DA19" w14:textId="4B770D3A" w:rsidR="001C44DE" w:rsidRPr="00353452" w:rsidRDefault="001C44DE" w:rsidP="00353452">
      <w:pPr>
        <w:spacing w:line="360" w:lineRule="auto"/>
        <w:rPr>
          <w:rFonts w:ascii="宋体" w:hAnsi="宋体"/>
          <w:sz w:val="24"/>
        </w:rPr>
      </w:pPr>
      <m:oMathPara>
        <m:oMath>
          <m:r>
            <w:rPr>
              <w:rFonts w:ascii="Cambria Math" w:hAnsi="Cambria Math"/>
              <w:sz w:val="24"/>
            </w:rPr>
            <m:t>q</m:t>
          </m:r>
          <m:r>
            <w:rPr>
              <w:rFonts w:ascii="Cambria Math" w:hAnsi="Cambria Math" w:hint="eastAsia"/>
              <w:sz w:val="24"/>
            </w:rPr>
            <m:t>=</m:t>
          </m:r>
          <m:f>
            <m:fPr>
              <m:ctrlPr>
                <w:rPr>
                  <w:rFonts w:ascii="Cambria Math" w:hAnsi="Cambria Math"/>
                  <w:i/>
                  <w:sz w:val="24"/>
                </w:rPr>
              </m:ctrlPr>
            </m:fPr>
            <m:num>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1</m:t>
                  </m:r>
                </m:sub>
              </m:sSub>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1</m:t>
                  </m:r>
                </m:sub>
              </m:sSub>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2</m:t>
                  </m:r>
                </m:sub>
              </m:sSub>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2</m:t>
                  </m:r>
                </m:sub>
              </m:sSub>
              <m:r>
                <w:rPr>
                  <w:rFonts w:ascii="Cambria Math" w:hAnsi="Cambria Math" w:hint="eastAsia"/>
                  <w:sz w:val="24"/>
                </w:rPr>
                <m:t>+</m:t>
              </m:r>
              <m:r>
                <w:rPr>
                  <w:rFonts w:ascii="Cambria Math" w:hAnsi="Cambria Math" w:hint="eastAsia"/>
                  <w:sz w:val="24"/>
                </w:rPr>
                <m:t>···</m:t>
              </m:r>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n</m:t>
                  </m:r>
                </m:sub>
              </m:sSub>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n</m:t>
                  </m:r>
                </m:sub>
              </m:sSub>
              <m:r>
                <w:rPr>
                  <w:rFonts w:ascii="Cambria Math" w:hAnsi="Cambria Math" w:hint="eastAsia"/>
                  <w:sz w:val="24"/>
                </w:rPr>
                <m:t>）</m:t>
              </m:r>
            </m:num>
            <m:den>
              <m:sSub>
                <m:sSubPr>
                  <m:ctrlPr>
                    <w:rPr>
                      <w:rFonts w:ascii="Cambria Math" w:hAnsi="Cambria Math"/>
                      <w:i/>
                      <w:sz w:val="24"/>
                    </w:rPr>
                  </m:ctrlPr>
                </m:sSubPr>
                <m:e>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1</m:t>
                      </m:r>
                    </m:sub>
                  </m:sSub>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2</m:t>
                      </m:r>
                    </m:sub>
                  </m:sSub>
                  <m:r>
                    <w:rPr>
                      <w:rFonts w:ascii="Cambria Math" w:hAnsi="Cambria Math" w:hint="eastAsia"/>
                      <w:sz w:val="24"/>
                    </w:rPr>
                    <m:t>+</m:t>
                  </m:r>
                  <m:r>
                    <w:rPr>
                      <w:rFonts w:ascii="Cambria Math" w:hAnsi="Cambria Math" w:hint="eastAsia"/>
                      <w:sz w:val="24"/>
                    </w:rPr>
                    <m:t>···</m:t>
                  </m:r>
                  <m:r>
                    <w:rPr>
                      <w:rFonts w:ascii="Cambria Math" w:hAnsi="Cambria Math" w:hint="eastAsia"/>
                      <w:sz w:val="24"/>
                    </w:rPr>
                    <m:t>+</m:t>
                  </m:r>
                  <m:r>
                    <w:rPr>
                      <w:rFonts w:ascii="Cambria Math" w:hAnsi="Cambria Math" w:hint="eastAsia"/>
                      <w:sz w:val="24"/>
                    </w:rPr>
                    <m:t>р</m:t>
                  </m:r>
                </m:e>
                <m:sub>
                  <m:r>
                    <w:rPr>
                      <w:rFonts w:ascii="Cambria Math" w:hAnsi="Cambria Math" w:hint="eastAsia"/>
                      <w:sz w:val="24"/>
                    </w:rPr>
                    <m:t>n</m:t>
                  </m:r>
                </m:sub>
              </m:sSub>
              <m:r>
                <w:rPr>
                  <w:rFonts w:ascii="Cambria Math" w:hAnsi="Cambria Math" w:hint="eastAsia"/>
                  <w:sz w:val="24"/>
                </w:rPr>
                <m:t>）</m:t>
              </m:r>
            </m:den>
          </m:f>
        </m:oMath>
      </m:oMathPara>
    </w:p>
    <w:p w14:paraId="79ADA405" w14:textId="717A9EDA" w:rsidR="00776C5E" w:rsidRPr="00353452" w:rsidRDefault="00776C5E" w:rsidP="00353452">
      <w:pPr>
        <w:spacing w:line="360" w:lineRule="auto"/>
        <w:rPr>
          <w:rFonts w:ascii="宋体" w:hAnsi="宋体"/>
          <w:sz w:val="24"/>
        </w:rPr>
      </w:pPr>
      <m:oMathPara>
        <m:oMath>
          <m:r>
            <w:rPr>
              <w:rFonts w:ascii="Cambria Math" w:hAnsi="Cambria Math"/>
              <w:sz w:val="24"/>
            </w:rPr>
            <w:lastRenderedPageBreak/>
            <m:t>=</m:t>
          </m:r>
          <m:f>
            <m:fPr>
              <m:ctrlPr>
                <w:rPr>
                  <w:rFonts w:ascii="Cambria Math" w:hAnsi="Cambria Math"/>
                  <w:i/>
                  <w:sz w:val="24"/>
                </w:rPr>
              </m:ctrlPr>
            </m:fPr>
            <m:num>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ｗ</m:t>
                  </m:r>
                </m:e>
                <m:sub>
                  <m:r>
                    <w:rPr>
                      <w:rFonts w:ascii="Cambria Math" w:hAnsi="Cambria Math" w:hint="eastAsia"/>
                      <w:sz w:val="24"/>
                    </w:rPr>
                    <m:t>1</m:t>
                  </m:r>
                </m:sub>
              </m:sSub>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1</m:t>
                  </m:r>
                </m:sub>
              </m:sSub>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ｗ</m:t>
                  </m:r>
                </m:e>
                <m:sub>
                  <m:r>
                    <w:rPr>
                      <w:rFonts w:ascii="Cambria Math" w:hAnsi="Cambria Math" w:hint="eastAsia"/>
                      <w:sz w:val="24"/>
                    </w:rPr>
                    <m:t>2</m:t>
                  </m:r>
                </m:sub>
              </m:sSub>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2</m:t>
                  </m:r>
                </m:sub>
              </m:sSub>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m:t>
                  </m:r>
                  <m:r>
                    <w:rPr>
                      <w:rFonts w:ascii="Cambria Math" w:hAnsi="Cambria Math" w:hint="eastAsia"/>
                      <w:sz w:val="24"/>
                    </w:rPr>
                    <m:t>+</m:t>
                  </m:r>
                  <m:r>
                    <w:rPr>
                      <w:rFonts w:ascii="Cambria Math" w:hAnsi="Cambria Math" w:hint="eastAsia"/>
                      <w:sz w:val="24"/>
                    </w:rPr>
                    <m:t>ｗ</m:t>
                  </m:r>
                </m:e>
                <m:sub>
                  <m:r>
                    <w:rPr>
                      <w:rFonts w:ascii="Cambria Math" w:hAnsi="Cambria Math" w:hint="eastAsia"/>
                      <w:sz w:val="24"/>
                    </w:rPr>
                    <m:t>n</m:t>
                  </m:r>
                </m:sub>
              </m:sSub>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n</m:t>
                  </m:r>
                </m:sub>
              </m:sSub>
              <m:r>
                <w:rPr>
                  <w:rFonts w:ascii="Cambria Math" w:hAnsi="Cambria Math" w:hint="eastAsia"/>
                  <w:sz w:val="24"/>
                </w:rPr>
                <m:t>）</m:t>
              </m:r>
            </m:num>
            <m:den>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ｗ</m:t>
                  </m:r>
                </m:e>
                <m:sub>
                  <m:r>
                    <w:rPr>
                      <w:rFonts w:ascii="Cambria Math" w:hAnsi="Cambria Math" w:hint="eastAsia"/>
                      <w:sz w:val="24"/>
                    </w:rPr>
                    <m:t>1</m:t>
                  </m:r>
                </m:sub>
              </m:sSub>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ｗ</m:t>
                  </m:r>
                </m:e>
                <m:sub>
                  <m:r>
                    <w:rPr>
                      <w:rFonts w:ascii="Cambria Math" w:hAnsi="Cambria Math" w:hint="eastAsia"/>
                      <w:sz w:val="24"/>
                    </w:rPr>
                    <m:t>2</m:t>
                  </m:r>
                </m:sub>
              </m:sSub>
              <m:r>
                <w:rPr>
                  <w:rFonts w:ascii="Cambria Math" w:hAnsi="Cambria Math" w:hint="eastAsia"/>
                  <w:sz w:val="24"/>
                </w:rPr>
                <m:t>+</m:t>
              </m:r>
              <m:r>
                <w:rPr>
                  <w:rFonts w:ascii="Cambria Math" w:hAnsi="Cambria Math" w:hint="eastAsia"/>
                  <w:sz w:val="24"/>
                </w:rPr>
                <m:t>···</m:t>
              </m:r>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ｗ</m:t>
                  </m:r>
                </m:e>
                <m:sub>
                  <m:r>
                    <w:rPr>
                      <w:rFonts w:ascii="Cambria Math" w:hAnsi="Cambria Math" w:hint="eastAsia"/>
                      <w:sz w:val="24"/>
                    </w:rPr>
                    <m:t>n</m:t>
                  </m:r>
                </m:sub>
              </m:sSub>
              <m:r>
                <w:rPr>
                  <w:rFonts w:ascii="Cambria Math" w:hAnsi="Cambria Math" w:hint="eastAsia"/>
                  <w:sz w:val="24"/>
                </w:rPr>
                <m:t>）</m:t>
              </m:r>
            </m:den>
          </m:f>
        </m:oMath>
      </m:oMathPara>
    </w:p>
    <w:p w14:paraId="3DCB0F4F" w14:textId="37A91E37" w:rsidR="00BC59CF" w:rsidRPr="00353452" w:rsidRDefault="00BC59CF" w:rsidP="00353452">
      <w:pPr>
        <w:spacing w:line="360" w:lineRule="auto"/>
        <w:rPr>
          <w:rFonts w:ascii="宋体" w:hAnsi="宋体"/>
          <w:sz w:val="24"/>
        </w:rPr>
      </w:pPr>
      <w:r w:rsidRPr="00353452">
        <w:rPr>
          <w:rFonts w:ascii="宋体" w:hAnsi="宋体" w:hint="eastAsia"/>
          <w:sz w:val="24"/>
        </w:rPr>
        <w:t>在</w:t>
      </w:r>
      <w:r w:rsidR="008846BC" w:rsidRPr="00353452">
        <w:rPr>
          <w:rFonts w:ascii="宋体" w:hAnsi="宋体" w:hint="eastAsia"/>
          <w:sz w:val="24"/>
        </w:rPr>
        <w:t>式中</w:t>
      </w:r>
    </w:p>
    <w:p w14:paraId="3DE9093A" w14:textId="660DAB0C" w:rsidR="00BC59CF" w:rsidRPr="00353452" w:rsidRDefault="00000000" w:rsidP="00353452">
      <w:pPr>
        <w:spacing w:line="360" w:lineRule="auto"/>
        <w:jc w:val="center"/>
        <w:rPr>
          <w:rFonts w:ascii="宋体" w:hAnsi="宋体"/>
          <w:i/>
          <w:sz w:val="24"/>
        </w:rPr>
      </w:pPr>
      <m:oMath>
        <m:sSub>
          <m:sSubPr>
            <m:ctrlPr>
              <w:rPr>
                <w:rFonts w:ascii="Cambria Math" w:hAnsi="Cambria Math"/>
                <w:i/>
                <w:sz w:val="24"/>
              </w:rPr>
            </m:ctrlPr>
          </m:sSubPr>
          <m:e>
            <m:r>
              <w:rPr>
                <w:rFonts w:ascii="Cambria Math" w:hAnsi="Cambria Math" w:hint="eastAsia"/>
                <w:sz w:val="24"/>
              </w:rPr>
              <m:t>ｗ</m:t>
            </m:r>
          </m:e>
          <m:sub>
            <m:r>
              <w:rPr>
                <w:rFonts w:ascii="Cambria Math" w:hAnsi="Cambria Math" w:hint="eastAsia"/>
                <w:sz w:val="24"/>
              </w:rPr>
              <m:t>i</m:t>
            </m:r>
          </m:sub>
        </m:sSub>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i</m:t>
            </m:r>
          </m:sub>
        </m:sSub>
      </m:oMath>
      <w:r w:rsidR="001525E6" w:rsidRPr="00353452">
        <w:rPr>
          <w:rFonts w:ascii="宋体" w:hAnsi="宋体" w:hint="eastAsia"/>
          <w:i/>
          <w:sz w:val="24"/>
        </w:rPr>
        <w:t xml:space="preserve"> </w:t>
      </w:r>
      <w:r w:rsidR="00BC59CF" w:rsidRPr="00353452">
        <w:rPr>
          <w:rFonts w:ascii="宋体" w:hAnsi="宋体" w:hint="eastAsia"/>
          <w:sz w:val="24"/>
        </w:rPr>
        <w:t>(</w:t>
      </w:r>
      <w:proofErr w:type="spellStart"/>
      <w:r w:rsidR="001525E6" w:rsidRPr="00353452">
        <w:rPr>
          <w:rFonts w:ascii="宋体" w:hAnsi="宋体" w:hint="eastAsia"/>
          <w:sz w:val="24"/>
        </w:rPr>
        <w:t>i</w:t>
      </w:r>
      <w:proofErr w:type="spellEnd"/>
      <w:r w:rsidR="001525E6" w:rsidRPr="00353452">
        <w:rPr>
          <w:rFonts w:ascii="宋体" w:hAnsi="宋体" w:hint="eastAsia"/>
          <w:sz w:val="24"/>
        </w:rPr>
        <w:t>=1</w:t>
      </w:r>
      <w:r w:rsidR="00BC59CF" w:rsidRPr="00353452">
        <w:rPr>
          <w:rFonts w:ascii="宋体" w:hAnsi="宋体" w:hint="eastAsia"/>
          <w:sz w:val="24"/>
        </w:rPr>
        <w:t>，…，n)</w:t>
      </w:r>
    </w:p>
    <w:p w14:paraId="3013C4BF" w14:textId="0906E578" w:rsidR="00BC59CF" w:rsidRPr="00353452" w:rsidRDefault="00BC59CF" w:rsidP="00353452">
      <w:pPr>
        <w:spacing w:line="360" w:lineRule="auto"/>
        <w:rPr>
          <w:rFonts w:ascii="宋体" w:hAnsi="宋体"/>
          <w:sz w:val="24"/>
        </w:rPr>
      </w:pPr>
      <w:r w:rsidRPr="00353452">
        <w:rPr>
          <w:rFonts w:ascii="宋体" w:hAnsi="宋体" w:hint="eastAsia"/>
          <w:sz w:val="24"/>
        </w:rPr>
        <w:t>由此可知，</w:t>
      </w:r>
      <w:r w:rsidR="00A15725" w:rsidRPr="00353452">
        <w:rPr>
          <w:rFonts w:ascii="宋体" w:hAnsi="宋体" w:hint="eastAsia"/>
          <w:sz w:val="24"/>
        </w:rPr>
        <w:t>р</w:t>
      </w:r>
      <w:r w:rsidRPr="00353452">
        <w:rPr>
          <w:rFonts w:ascii="宋体" w:hAnsi="宋体" w:hint="eastAsia"/>
          <w:sz w:val="24"/>
        </w:rPr>
        <w:t>是比例丰</w:t>
      </w:r>
      <w:r w:rsidR="00A15725" w:rsidRPr="00353452">
        <w:rPr>
          <w:rFonts w:ascii="宋体" w:hAnsi="宋体" w:hint="eastAsia"/>
          <w:sz w:val="24"/>
        </w:rPr>
        <w:t>富</w:t>
      </w:r>
      <w:r w:rsidRPr="00353452">
        <w:rPr>
          <w:rFonts w:ascii="宋体" w:hAnsi="宋体" w:hint="eastAsia"/>
          <w:sz w:val="24"/>
        </w:rPr>
        <w:t>度的加权平均值。现在，当只有一个物种有任何</w:t>
      </w:r>
      <w:r w:rsidR="00A15725" w:rsidRPr="00353452">
        <w:rPr>
          <w:rFonts w:ascii="宋体" w:hAnsi="宋体" w:hint="eastAsia"/>
          <w:sz w:val="24"/>
        </w:rPr>
        <w:t>合适</w:t>
      </w:r>
      <w:r w:rsidRPr="00353452">
        <w:rPr>
          <w:rFonts w:ascii="宋体" w:hAnsi="宋体" w:hint="eastAsia"/>
          <w:sz w:val="24"/>
        </w:rPr>
        <w:t>的丰</w:t>
      </w:r>
      <w:r w:rsidR="00A15725" w:rsidRPr="00353452">
        <w:rPr>
          <w:rFonts w:ascii="宋体" w:hAnsi="宋体" w:hint="eastAsia"/>
          <w:sz w:val="24"/>
        </w:rPr>
        <w:t>富</w:t>
      </w:r>
      <w:r w:rsidRPr="00353452">
        <w:rPr>
          <w:rFonts w:ascii="宋体" w:hAnsi="宋体" w:hint="eastAsia"/>
          <w:sz w:val="24"/>
        </w:rPr>
        <w:t>度</w:t>
      </w:r>
    </w:p>
    <w:p w14:paraId="2537FB8F" w14:textId="5F3E71D4" w:rsidR="00B47F08" w:rsidRPr="00353452" w:rsidRDefault="00B47F08" w:rsidP="00353452">
      <w:pPr>
        <w:spacing w:line="360" w:lineRule="auto"/>
        <w:rPr>
          <w:rFonts w:ascii="宋体" w:hAnsi="宋体"/>
          <w:sz w:val="24"/>
        </w:rPr>
      </w:pPr>
      <m:oMathPara>
        <m:oMath>
          <m:r>
            <w:rPr>
              <w:rFonts w:ascii="Cambria Math" w:hAnsi="Cambria Math"/>
              <w:sz w:val="24"/>
            </w:rPr>
            <m:t>q</m:t>
          </m:r>
          <m:r>
            <w:rPr>
              <w:rFonts w:ascii="Cambria Math" w:hAnsi="Cambria Math" w:hint="eastAsia"/>
              <w:sz w:val="24"/>
            </w:rPr>
            <m:t>≈</m:t>
          </m:r>
          <m:r>
            <w:rPr>
              <w:rFonts w:ascii="Cambria Math" w:hAnsi="Cambria Math" w:hint="eastAsia"/>
              <w:sz w:val="24"/>
            </w:rPr>
            <m:t>1</m:t>
          </m:r>
        </m:oMath>
      </m:oMathPara>
    </w:p>
    <w:p w14:paraId="1E9EA4F1" w14:textId="3945AFCE" w:rsidR="00BC59CF" w:rsidRPr="00353452" w:rsidRDefault="00BC59CF" w:rsidP="00353452">
      <w:pPr>
        <w:spacing w:line="360" w:lineRule="auto"/>
        <w:rPr>
          <w:rFonts w:ascii="宋体" w:hAnsi="宋体"/>
          <w:sz w:val="24"/>
        </w:rPr>
      </w:pPr>
      <w:r w:rsidRPr="00353452">
        <w:rPr>
          <w:rFonts w:ascii="宋体" w:hAnsi="宋体" w:hint="eastAsia"/>
          <w:sz w:val="24"/>
        </w:rPr>
        <w:t>当所有</w:t>
      </w:r>
      <w:r w:rsidR="00C17E5F" w:rsidRPr="00353452">
        <w:rPr>
          <w:rFonts w:ascii="宋体" w:hAnsi="宋体" w:hint="eastAsia"/>
          <w:sz w:val="24"/>
        </w:rPr>
        <w:t>n</w:t>
      </w:r>
      <w:proofErr w:type="gramStart"/>
      <w:r w:rsidR="00C17E5F" w:rsidRPr="00353452">
        <w:rPr>
          <w:rFonts w:ascii="宋体" w:hAnsi="宋体" w:hint="eastAsia"/>
          <w:sz w:val="24"/>
        </w:rPr>
        <w:t>个</w:t>
      </w:r>
      <w:proofErr w:type="gramEnd"/>
      <w:r w:rsidRPr="00353452">
        <w:rPr>
          <w:rFonts w:ascii="宋体" w:hAnsi="宋体" w:hint="eastAsia"/>
          <w:sz w:val="24"/>
        </w:rPr>
        <w:t>物种数量</w:t>
      </w:r>
      <w:r w:rsidR="00C17E5F" w:rsidRPr="00353452">
        <w:rPr>
          <w:rFonts w:ascii="宋体" w:hAnsi="宋体" w:hint="eastAsia"/>
          <w:sz w:val="24"/>
        </w:rPr>
        <w:t>丰富度</w:t>
      </w:r>
      <w:r w:rsidRPr="00353452">
        <w:rPr>
          <w:rFonts w:ascii="宋体" w:hAnsi="宋体" w:hint="eastAsia"/>
          <w:sz w:val="24"/>
        </w:rPr>
        <w:t>相等时</w:t>
      </w:r>
    </w:p>
    <w:p w14:paraId="472A7C71" w14:textId="5BDF84E3" w:rsidR="00BC59CF" w:rsidRPr="00353452" w:rsidRDefault="00C17E5F" w:rsidP="00353452">
      <w:pPr>
        <w:spacing w:line="360" w:lineRule="auto"/>
        <w:rPr>
          <w:rFonts w:ascii="宋体" w:hAnsi="宋体"/>
          <w:sz w:val="24"/>
        </w:rPr>
      </w:pPr>
      <m:oMathPara>
        <m:oMath>
          <m:r>
            <w:rPr>
              <w:rFonts w:ascii="Cambria Math" w:hAnsi="Cambria Math"/>
              <w:sz w:val="24"/>
            </w:rPr>
            <m:t>q=</m:t>
          </m:r>
          <m:r>
            <w:rPr>
              <w:rFonts w:ascii="Cambria Math" w:hAnsi="Cambria Math" w:hint="eastAsia"/>
              <w:sz w:val="24"/>
            </w:rPr>
            <m:t>1/n</m:t>
          </m:r>
        </m:oMath>
      </m:oMathPara>
    </w:p>
    <w:p w14:paraId="22E14D3E" w14:textId="571042BE" w:rsidR="00BC59CF" w:rsidRPr="00353452" w:rsidRDefault="00BC59CF" w:rsidP="00353452">
      <w:pPr>
        <w:spacing w:line="360" w:lineRule="auto"/>
        <w:rPr>
          <w:rFonts w:ascii="宋体" w:hAnsi="宋体"/>
          <w:sz w:val="24"/>
        </w:rPr>
      </w:pPr>
      <w:r w:rsidRPr="00353452">
        <w:rPr>
          <w:rFonts w:ascii="宋体" w:hAnsi="宋体" w:hint="eastAsia"/>
          <w:sz w:val="24"/>
        </w:rPr>
        <w:t>其他情况</w:t>
      </w:r>
      <w:r w:rsidR="003F353F" w:rsidRPr="00353452">
        <w:rPr>
          <w:rFonts w:ascii="宋体" w:hAnsi="宋体" w:hint="eastAsia"/>
          <w:sz w:val="24"/>
        </w:rPr>
        <w:t>包括其中</w:t>
      </w:r>
      <w:r w:rsidRPr="00353452">
        <w:rPr>
          <w:rFonts w:ascii="宋体" w:hAnsi="宋体" w:hint="eastAsia"/>
          <w:sz w:val="24"/>
        </w:rPr>
        <w:t>。由此可见，</w:t>
      </w:r>
      <w:r w:rsidR="003F353F" w:rsidRPr="00353452">
        <w:rPr>
          <w:rFonts w:ascii="宋体" w:hAnsi="宋体" w:hint="eastAsia"/>
          <w:sz w:val="24"/>
        </w:rPr>
        <w:t>随之，数量</w:t>
      </w:r>
    </w:p>
    <w:p w14:paraId="37479B89" w14:textId="593515CC" w:rsidR="003F353F" w:rsidRPr="00353452" w:rsidRDefault="00000000" w:rsidP="00353452">
      <w:pPr>
        <w:spacing w:line="360" w:lineRule="auto"/>
        <w:rPr>
          <w:rFonts w:ascii="宋体" w:hAnsi="宋体"/>
          <w:sz w:val="24"/>
        </w:rPr>
      </w:pPr>
      <m:oMathPara>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2</m:t>
              </m:r>
            </m:sub>
          </m:sSub>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1</m:t>
              </m:r>
            </m:sub>
          </m:sSub>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2</m:t>
              </m:r>
            </m:sub>
          </m:sSub>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n</m:t>
              </m:r>
            </m:sub>
          </m:sSub>
          <m:r>
            <w:rPr>
              <w:rFonts w:ascii="Cambria Math" w:hAnsi="Cambria Math" w:hint="eastAsia"/>
              <w:sz w:val="24"/>
            </w:rPr>
            <m:t>）</m:t>
          </m:r>
          <m:r>
            <w:rPr>
              <w:rFonts w:ascii="Cambria Math" w:hAnsi="Cambria Math" w:hint="eastAsia"/>
              <w:sz w:val="24"/>
            </w:rPr>
            <m:t>=1/q</m:t>
          </m:r>
        </m:oMath>
      </m:oMathPara>
    </w:p>
    <w:p w14:paraId="760974D9" w14:textId="4EC0E16D" w:rsidR="00BC59CF" w:rsidRPr="00353452" w:rsidRDefault="00BC59CF" w:rsidP="00353452">
      <w:pPr>
        <w:spacing w:line="360" w:lineRule="auto"/>
        <w:rPr>
          <w:rFonts w:ascii="宋体" w:hAnsi="宋体"/>
          <w:sz w:val="24"/>
        </w:rPr>
      </w:pPr>
      <w:r w:rsidRPr="00353452">
        <w:rPr>
          <w:rFonts w:ascii="宋体" w:hAnsi="宋体" w:hint="eastAsia"/>
          <w:sz w:val="24"/>
        </w:rPr>
        <w:t>是多优势程度的度量。(这是对</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2</m:t>
            </m:r>
          </m:sub>
        </m:sSub>
      </m:oMath>
      <w:r w:rsidRPr="00353452">
        <w:rPr>
          <w:rFonts w:ascii="宋体" w:hAnsi="宋体" w:hint="eastAsia"/>
          <w:sz w:val="24"/>
        </w:rPr>
        <w:t>所衡量的东西的一种松散描述，但它确实传达了一种直观的印象。)</w:t>
      </w:r>
    </w:p>
    <w:p w14:paraId="6CED580D" w14:textId="77777777" w:rsidR="00BC59CF" w:rsidRPr="00353452" w:rsidRDefault="00BC59CF" w:rsidP="00353452">
      <w:pPr>
        <w:spacing w:line="360" w:lineRule="auto"/>
        <w:rPr>
          <w:rFonts w:ascii="宋体" w:hAnsi="宋体"/>
          <w:sz w:val="24"/>
        </w:rPr>
      </w:pPr>
      <w:r w:rsidRPr="00353452">
        <w:rPr>
          <w:rFonts w:ascii="宋体" w:hAnsi="宋体" w:hint="eastAsia"/>
          <w:sz w:val="24"/>
        </w:rPr>
        <w:t>更一般地说，我们可以定义</w:t>
      </w:r>
    </w:p>
    <w:p w14:paraId="28B8ED9D" w14:textId="77777777" w:rsidR="00302A27" w:rsidRPr="00353452" w:rsidRDefault="00302A27" w:rsidP="00353452">
      <w:pPr>
        <w:spacing w:line="360" w:lineRule="auto"/>
        <w:rPr>
          <w:rFonts w:ascii="宋体" w:hAnsi="宋体"/>
          <w:sz w:val="24"/>
        </w:rPr>
      </w:pPr>
    </w:p>
    <w:p w14:paraId="56DC574C" w14:textId="7FD03851" w:rsidR="00B64495" w:rsidRPr="00353452" w:rsidRDefault="00000000" w:rsidP="00353452">
      <w:pPr>
        <w:spacing w:line="360" w:lineRule="auto"/>
        <w:jc w:val="center"/>
        <w:rPr>
          <w:rFonts w:ascii="宋体" w:hAnsi="宋体"/>
          <w:i/>
          <w:sz w:val="24"/>
        </w:rPr>
      </w:pP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a</m:t>
            </m:r>
          </m:sub>
        </m:sSub>
        <m:r>
          <w:rPr>
            <w:rFonts w:ascii="Cambria Math" w:hAnsi="Cambria Math" w:hint="eastAsia"/>
            <w:sz w:val="24"/>
          </w:rPr>
          <m:t>=</m:t>
        </m:r>
        <m:sSup>
          <m:sSupPr>
            <m:ctrlPr>
              <w:rPr>
                <w:rFonts w:ascii="Cambria Math" w:hAnsi="Cambria Math"/>
                <w:i/>
                <w:sz w:val="24"/>
              </w:rPr>
            </m:ctrlPr>
          </m:sSupPr>
          <m:e>
            <m:r>
              <w:rPr>
                <w:rFonts w:ascii="Cambria Math" w:hAnsi="Cambria Math" w:hint="eastAsia"/>
                <w:sz w:val="24"/>
              </w:rPr>
              <m:t>[</m:t>
            </m:r>
            <m:f>
              <m:fPr>
                <m:ctrlPr>
                  <w:rPr>
                    <w:rFonts w:ascii="Cambria Math" w:hAnsi="Cambria Math"/>
                    <w:i/>
                    <w:sz w:val="24"/>
                  </w:rPr>
                </m:ctrlPr>
              </m:fPr>
              <m:num>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ｗ</m:t>
                    </m:r>
                  </m:e>
                  <m:sub>
                    <m:r>
                      <w:rPr>
                        <w:rFonts w:ascii="Cambria Math" w:hAnsi="Cambria Math" w:hint="eastAsia"/>
                        <w:sz w:val="24"/>
                      </w:rPr>
                      <m:t>1</m:t>
                    </m:r>
                  </m:sub>
                </m:sSub>
                <m:sSubSup>
                  <m:sSubSupPr>
                    <m:ctrlPr>
                      <w:rPr>
                        <w:rFonts w:ascii="Cambria Math" w:hAnsi="Cambria Math"/>
                        <w:i/>
                        <w:sz w:val="24"/>
                      </w:rPr>
                    </m:ctrlPr>
                  </m:sSubSupPr>
                  <m:e>
                    <m:r>
                      <w:rPr>
                        <w:rFonts w:ascii="Cambria Math" w:hAnsi="Cambria Math" w:hint="eastAsia"/>
                        <w:sz w:val="24"/>
                      </w:rPr>
                      <m:t>р</m:t>
                    </m:r>
                  </m:e>
                  <m:sub>
                    <m:r>
                      <w:rPr>
                        <w:rFonts w:ascii="Cambria Math" w:hAnsi="Cambria Math" w:hint="eastAsia"/>
                        <w:sz w:val="24"/>
                      </w:rPr>
                      <m:t>1</m:t>
                    </m:r>
                  </m:sub>
                  <m:sup>
                    <m:r>
                      <w:rPr>
                        <w:rFonts w:ascii="Cambria Math" w:hAnsi="Cambria Math" w:hint="eastAsia"/>
                        <w:sz w:val="24"/>
                      </w:rPr>
                      <m:t>a</m:t>
                    </m:r>
                    <m:r>
                      <w:rPr>
                        <w:rFonts w:ascii="微软雅黑" w:eastAsia="微软雅黑" w:hAnsi="微软雅黑" w:cs="微软雅黑" w:hint="eastAsia"/>
                        <w:sz w:val="24"/>
                      </w:rPr>
                      <m:t>-</m:t>
                    </m:r>
                    <m:r>
                      <w:rPr>
                        <w:rFonts w:ascii="Cambria Math" w:hAnsi="Cambria Math" w:hint="eastAsia"/>
                        <w:sz w:val="24"/>
                      </w:rPr>
                      <m:t>1</m:t>
                    </m:r>
                  </m:sup>
                </m:sSubSup>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ｗ</m:t>
                    </m:r>
                  </m:e>
                  <m:sub>
                    <m:r>
                      <w:rPr>
                        <w:rFonts w:ascii="Cambria Math" w:hAnsi="Cambria Math" w:hint="eastAsia"/>
                        <w:sz w:val="24"/>
                      </w:rPr>
                      <m:t>2</m:t>
                    </m:r>
                  </m:sub>
                </m:sSub>
                <m:sSubSup>
                  <m:sSubSupPr>
                    <m:ctrlPr>
                      <w:rPr>
                        <w:rFonts w:ascii="Cambria Math" w:hAnsi="Cambria Math"/>
                        <w:i/>
                        <w:sz w:val="24"/>
                      </w:rPr>
                    </m:ctrlPr>
                  </m:sSubSupPr>
                  <m:e>
                    <m:r>
                      <w:rPr>
                        <w:rFonts w:ascii="Cambria Math" w:hAnsi="Cambria Math" w:hint="eastAsia"/>
                        <w:sz w:val="24"/>
                      </w:rPr>
                      <m:t>р</m:t>
                    </m:r>
                  </m:e>
                  <m:sub>
                    <m:r>
                      <w:rPr>
                        <w:rFonts w:ascii="Cambria Math" w:hAnsi="Cambria Math" w:hint="eastAsia"/>
                        <w:sz w:val="24"/>
                      </w:rPr>
                      <m:t>2</m:t>
                    </m:r>
                  </m:sub>
                  <m:sup>
                    <m:r>
                      <w:rPr>
                        <w:rFonts w:ascii="Cambria Math" w:hAnsi="Cambria Math" w:hint="eastAsia"/>
                        <w:sz w:val="24"/>
                      </w:rPr>
                      <m:t>a</m:t>
                    </m:r>
                    <m:r>
                      <w:rPr>
                        <w:rFonts w:ascii="微软雅黑" w:eastAsia="微软雅黑" w:hAnsi="微软雅黑" w:cs="微软雅黑" w:hint="eastAsia"/>
                        <w:sz w:val="24"/>
                      </w:rPr>
                      <m:t>-</m:t>
                    </m:r>
                    <m:r>
                      <w:rPr>
                        <w:rFonts w:ascii="Cambria Math" w:hAnsi="Cambria Math" w:hint="eastAsia"/>
                        <w:sz w:val="24"/>
                      </w:rPr>
                      <m:t>1</m:t>
                    </m:r>
                  </m:sup>
                </m:sSubSup>
                <m:r>
                  <w:rPr>
                    <w:rFonts w:ascii="Cambria Math" w:hAnsi="Cambria Math" w:hint="eastAsia"/>
                    <w:sz w:val="24"/>
                  </w:rPr>
                  <m:t>+</m:t>
                </m:r>
                <m:r>
                  <w:rPr>
                    <w:rFonts w:ascii="Cambria Math" w:hAnsi="Cambria Math" w:hint="eastAsia"/>
                    <w:sz w:val="24"/>
                  </w:rPr>
                  <m:t>···</m:t>
                </m:r>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ｗ</m:t>
                    </m:r>
                  </m:e>
                  <m:sub>
                    <m:r>
                      <w:rPr>
                        <w:rFonts w:ascii="Cambria Math" w:hAnsi="Cambria Math" w:hint="eastAsia"/>
                        <w:sz w:val="24"/>
                      </w:rPr>
                      <m:t>n</m:t>
                    </m:r>
                  </m:sub>
                </m:sSub>
                <m:sSubSup>
                  <m:sSubSupPr>
                    <m:ctrlPr>
                      <w:rPr>
                        <w:rFonts w:ascii="Cambria Math" w:hAnsi="Cambria Math"/>
                        <w:i/>
                        <w:sz w:val="24"/>
                      </w:rPr>
                    </m:ctrlPr>
                  </m:sSubSupPr>
                  <m:e>
                    <m:r>
                      <w:rPr>
                        <w:rFonts w:ascii="Cambria Math" w:hAnsi="Cambria Math" w:hint="eastAsia"/>
                        <w:sz w:val="24"/>
                      </w:rPr>
                      <m:t>р</m:t>
                    </m:r>
                  </m:e>
                  <m:sub>
                    <m:r>
                      <w:rPr>
                        <w:rFonts w:ascii="Cambria Math" w:hAnsi="Cambria Math" w:hint="eastAsia"/>
                        <w:sz w:val="24"/>
                      </w:rPr>
                      <m:t>n</m:t>
                    </m:r>
                  </m:sub>
                  <m:sup>
                    <m:r>
                      <w:rPr>
                        <w:rFonts w:ascii="Cambria Math" w:hAnsi="Cambria Math" w:hint="eastAsia"/>
                        <w:sz w:val="24"/>
                      </w:rPr>
                      <m:t>a</m:t>
                    </m:r>
                    <m:r>
                      <w:rPr>
                        <w:rFonts w:ascii="微软雅黑" w:eastAsia="微软雅黑" w:hAnsi="微软雅黑" w:cs="微软雅黑" w:hint="eastAsia"/>
                        <w:sz w:val="24"/>
                      </w:rPr>
                      <m:t>-</m:t>
                    </m:r>
                    <m:r>
                      <w:rPr>
                        <w:rFonts w:ascii="Cambria Math" w:hAnsi="Cambria Math" w:hint="eastAsia"/>
                        <w:sz w:val="24"/>
                      </w:rPr>
                      <m:t>1</m:t>
                    </m:r>
                  </m:sup>
                </m:sSubSup>
              </m:num>
              <m:den>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ｗ</m:t>
                    </m:r>
                  </m:e>
                  <m:sub>
                    <m:r>
                      <w:rPr>
                        <w:rFonts w:ascii="Cambria Math" w:hAnsi="Cambria Math" w:hint="eastAsia"/>
                        <w:sz w:val="24"/>
                      </w:rPr>
                      <m:t>1</m:t>
                    </m:r>
                  </m:sub>
                </m:sSub>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ｗ</m:t>
                    </m:r>
                  </m:e>
                  <m:sub>
                    <m:r>
                      <w:rPr>
                        <w:rFonts w:ascii="Cambria Math" w:hAnsi="Cambria Math" w:hint="eastAsia"/>
                        <w:sz w:val="24"/>
                      </w:rPr>
                      <m:t>2</m:t>
                    </m:r>
                  </m:sub>
                </m:sSub>
                <m:r>
                  <w:rPr>
                    <w:rFonts w:ascii="Cambria Math" w:hAnsi="Cambria Math" w:hint="eastAsia"/>
                    <w:sz w:val="24"/>
                  </w:rPr>
                  <m:t>+</m:t>
                </m:r>
                <m:r>
                  <w:rPr>
                    <w:rFonts w:ascii="Cambria Math" w:hAnsi="Cambria Math" w:hint="eastAsia"/>
                    <w:sz w:val="24"/>
                  </w:rPr>
                  <m:t>···</m:t>
                </m:r>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ｗ</m:t>
                    </m:r>
                  </m:e>
                  <m:sub>
                    <m:r>
                      <w:rPr>
                        <w:rFonts w:ascii="Cambria Math" w:hAnsi="Cambria Math" w:hint="eastAsia"/>
                        <w:sz w:val="24"/>
                      </w:rPr>
                      <m:t>n</m:t>
                    </m:r>
                  </m:sub>
                </m:sSub>
                <m:r>
                  <w:rPr>
                    <w:rFonts w:ascii="Cambria Math" w:hAnsi="Cambria Math" w:hint="eastAsia"/>
                    <w:sz w:val="24"/>
                  </w:rPr>
                  <m:t>）</m:t>
                </m:r>
              </m:den>
            </m:f>
            <m:r>
              <w:rPr>
                <w:rFonts w:ascii="Cambria Math" w:hAnsi="Cambria Math" w:hint="eastAsia"/>
                <w:sz w:val="24"/>
              </w:rPr>
              <m:t>]</m:t>
            </m:r>
          </m:e>
          <m:sup>
            <m:r>
              <w:rPr>
                <w:rFonts w:ascii="Cambria Math" w:hAnsi="Cambria Math" w:hint="eastAsia"/>
                <w:sz w:val="24"/>
              </w:rPr>
              <m:t>1/</m:t>
            </m:r>
            <m:r>
              <w:rPr>
                <w:rFonts w:ascii="Cambria Math" w:hAnsi="Cambria Math" w:hint="eastAsia"/>
                <w:sz w:val="24"/>
              </w:rPr>
              <m:t>（</m:t>
            </m:r>
            <m:r>
              <w:rPr>
                <w:rFonts w:ascii="Cambria Math" w:hAnsi="Cambria Math" w:hint="eastAsia"/>
                <w:sz w:val="24"/>
              </w:rPr>
              <m:t>1</m:t>
            </m:r>
            <m:r>
              <w:rPr>
                <w:rFonts w:ascii="微软雅黑" w:eastAsia="微软雅黑" w:hAnsi="微软雅黑" w:cs="微软雅黑" w:hint="eastAsia"/>
                <w:sz w:val="24"/>
              </w:rPr>
              <m:t>-</m:t>
            </m:r>
            <m:r>
              <w:rPr>
                <w:rFonts w:ascii="Cambria Math" w:hAnsi="Cambria Math" w:hint="eastAsia"/>
                <w:sz w:val="24"/>
              </w:rPr>
              <m:t>a</m:t>
            </m:r>
            <m:r>
              <w:rPr>
                <w:rFonts w:ascii="Cambria Math" w:hAnsi="Cambria Math" w:hint="eastAsia"/>
                <w:sz w:val="24"/>
              </w:rPr>
              <m:t>）</m:t>
            </m:r>
          </m:sup>
        </m:sSup>
      </m:oMath>
      <w:r w:rsidR="00176C3E" w:rsidRPr="00353452">
        <w:rPr>
          <w:rFonts w:ascii="宋体" w:hAnsi="宋体" w:hint="eastAsia"/>
          <w:i/>
          <w:sz w:val="24"/>
        </w:rPr>
        <w:t xml:space="preserve"> </w:t>
      </w:r>
    </w:p>
    <w:p w14:paraId="1115F28E" w14:textId="77777777" w:rsidR="00302A27" w:rsidRPr="00353452" w:rsidRDefault="00302A27" w:rsidP="00353452">
      <w:pPr>
        <w:spacing w:line="360" w:lineRule="auto"/>
        <w:jc w:val="center"/>
        <w:rPr>
          <w:rFonts w:ascii="宋体" w:hAnsi="宋体"/>
          <w:i/>
          <w:sz w:val="24"/>
        </w:rPr>
      </w:pPr>
    </w:p>
    <w:p w14:paraId="098B47F5" w14:textId="57ACFE8D" w:rsidR="00BC59CF" w:rsidRPr="00353452" w:rsidRDefault="00BC59CF" w:rsidP="00353452">
      <w:pPr>
        <w:spacing w:line="360" w:lineRule="auto"/>
        <w:rPr>
          <w:rFonts w:ascii="宋体" w:hAnsi="宋体"/>
          <w:sz w:val="24"/>
        </w:rPr>
      </w:pPr>
      <w:r w:rsidRPr="00353452">
        <w:rPr>
          <w:rFonts w:ascii="宋体" w:hAnsi="宋体" w:hint="eastAsia"/>
          <w:sz w:val="24"/>
        </w:rPr>
        <w:t>也就是n</w:t>
      </w:r>
      <w:proofErr w:type="gramStart"/>
      <w:r w:rsidRPr="00353452">
        <w:rPr>
          <w:rFonts w:ascii="宋体" w:hAnsi="宋体" w:hint="eastAsia"/>
          <w:sz w:val="24"/>
        </w:rPr>
        <w:t>个</w:t>
      </w:r>
      <w:proofErr w:type="gramEnd"/>
      <w:r w:rsidRPr="00353452">
        <w:rPr>
          <w:rFonts w:ascii="宋体" w:hAnsi="宋体" w:hint="eastAsia"/>
          <w:sz w:val="24"/>
        </w:rPr>
        <w:t>物种的比例丰</w:t>
      </w:r>
      <w:r w:rsidR="00302A27" w:rsidRPr="00353452">
        <w:rPr>
          <w:rFonts w:ascii="宋体" w:hAnsi="宋体" w:hint="eastAsia"/>
          <w:sz w:val="24"/>
        </w:rPr>
        <w:t>富</w:t>
      </w:r>
      <w:r w:rsidRPr="00353452">
        <w:rPr>
          <w:rFonts w:ascii="宋体" w:hAnsi="宋体" w:hint="eastAsia"/>
          <w:sz w:val="24"/>
        </w:rPr>
        <w:t>度的(</w:t>
      </w:r>
      <m:oMath>
        <m:r>
          <w:rPr>
            <w:rFonts w:ascii="Cambria Math" w:hAnsi="Cambria Math" w:hint="eastAsia"/>
            <w:sz w:val="24"/>
          </w:rPr>
          <m:t>a</m:t>
        </m:r>
      </m:oMath>
      <w:r w:rsidRPr="00353452">
        <w:rPr>
          <w:rFonts w:ascii="宋体" w:hAnsi="宋体" w:hint="eastAsia"/>
          <w:sz w:val="24"/>
        </w:rPr>
        <w:t>-1)次方的加权平均值的(</w:t>
      </w:r>
      <m:oMath>
        <m:r>
          <w:rPr>
            <w:rFonts w:ascii="Cambria Math" w:hAnsi="Cambria Math" w:hint="eastAsia"/>
            <w:sz w:val="24"/>
          </w:rPr>
          <m:t>a</m:t>
        </m:r>
      </m:oMath>
      <w:r w:rsidRPr="00353452">
        <w:rPr>
          <w:rFonts w:ascii="宋体" w:hAnsi="宋体" w:hint="eastAsia"/>
          <w:sz w:val="24"/>
        </w:rPr>
        <w:t>-1)次方的倒数。出于与特殊情况</w:t>
      </w:r>
      <m:oMath>
        <m:r>
          <w:rPr>
            <w:rFonts w:ascii="Cambria Math" w:hAnsi="Cambria Math" w:hint="eastAsia"/>
            <w:sz w:val="24"/>
          </w:rPr>
          <m:t>a</m:t>
        </m:r>
      </m:oMath>
      <w:r w:rsidR="00A412CA" w:rsidRPr="00353452">
        <w:rPr>
          <w:rFonts w:ascii="宋体" w:hAnsi="宋体" w:hint="eastAsia"/>
          <w:sz w:val="24"/>
        </w:rPr>
        <w:t>=2</w:t>
      </w:r>
      <w:r w:rsidRPr="00353452">
        <w:rPr>
          <w:rFonts w:ascii="宋体" w:hAnsi="宋体" w:hint="eastAsia"/>
          <w:sz w:val="24"/>
        </w:rPr>
        <w:t>类似的原因，n可以被视为样本中存在的有效物种数的估计值。我们称其为</w:t>
      </w:r>
      <m:oMath>
        <m:r>
          <w:rPr>
            <w:rFonts w:ascii="Cambria Math" w:hAnsi="Cambria Math" w:hint="eastAsia"/>
            <w:sz w:val="24"/>
          </w:rPr>
          <m:t>a</m:t>
        </m:r>
      </m:oMath>
      <w:r w:rsidRPr="00353452">
        <w:rPr>
          <w:rFonts w:ascii="宋体" w:hAnsi="宋体" w:hint="eastAsia"/>
          <w:sz w:val="24"/>
        </w:rPr>
        <w:t>阶的多样性数。记住，权重</w:t>
      </w:r>
      <w:r w:rsidR="00C46BA4" w:rsidRPr="00353452">
        <w:rPr>
          <w:rFonts w:ascii="宋体" w:hAnsi="宋体" w:hint="eastAsia"/>
          <w:sz w:val="24"/>
        </w:rPr>
        <w:t>ｗ</w:t>
      </w:r>
      <w:r w:rsidRPr="00353452">
        <w:rPr>
          <w:rFonts w:ascii="宋体" w:hAnsi="宋体" w:hint="eastAsia"/>
          <w:sz w:val="24"/>
        </w:rPr>
        <w:t>等于比例丰</w:t>
      </w:r>
      <w:r w:rsidR="00C46BA4" w:rsidRPr="00353452">
        <w:rPr>
          <w:rFonts w:ascii="宋体" w:hAnsi="宋体" w:hint="eastAsia"/>
          <w:sz w:val="24"/>
        </w:rPr>
        <w:t>富</w:t>
      </w:r>
      <w:r w:rsidRPr="00353452">
        <w:rPr>
          <w:rFonts w:ascii="宋体" w:hAnsi="宋体" w:hint="eastAsia"/>
          <w:sz w:val="24"/>
        </w:rPr>
        <w:t>度</w:t>
      </w:r>
      <w:r w:rsidR="00C46BA4" w:rsidRPr="00353452">
        <w:rPr>
          <w:rFonts w:ascii="宋体" w:hAnsi="宋体" w:hint="eastAsia"/>
          <w:sz w:val="24"/>
        </w:rPr>
        <w:t>р</w:t>
      </w:r>
      <w:r w:rsidRPr="00353452">
        <w:rPr>
          <w:rFonts w:ascii="宋体" w:hAnsi="宋体" w:hint="eastAsia"/>
          <w:sz w:val="24"/>
        </w:rPr>
        <w:t>，我们可以将定义改写为</w:t>
      </w:r>
    </w:p>
    <w:p w14:paraId="3736BCEF" w14:textId="63BB6FF9" w:rsidR="00C46BA4" w:rsidRPr="00353452" w:rsidRDefault="00000000" w:rsidP="00353452">
      <w:pPr>
        <w:spacing w:line="360" w:lineRule="auto"/>
        <w:rPr>
          <w:rFonts w:ascii="宋体" w:hAnsi="宋体"/>
          <w:sz w:val="24"/>
        </w:rPr>
      </w:pPr>
      <m:oMathPara>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a</m:t>
              </m:r>
            </m:sub>
          </m:sSub>
          <m:r>
            <w:rPr>
              <w:rFonts w:ascii="Cambria Math" w:hAnsi="Cambria Math" w:hint="eastAsia"/>
              <w:sz w:val="24"/>
            </w:rPr>
            <m:t>=</m:t>
          </m:r>
          <m:sSup>
            <m:sSupPr>
              <m:ctrlPr>
                <w:rPr>
                  <w:rFonts w:ascii="Cambria Math" w:hAnsi="Cambria Math"/>
                  <w:i/>
                  <w:sz w:val="24"/>
                </w:rPr>
              </m:ctrlPr>
            </m:sSupPr>
            <m:e>
              <m:sSubSup>
                <m:sSubSupPr>
                  <m:ctrlPr>
                    <w:rPr>
                      <w:rFonts w:ascii="Cambria Math" w:hAnsi="Cambria Math"/>
                      <w:i/>
                      <w:sz w:val="24"/>
                    </w:rPr>
                  </m:ctrlPr>
                </m:sSubSupPr>
                <m:e>
                  <m:r>
                    <w:rPr>
                      <w:rFonts w:ascii="Cambria Math" w:hAnsi="Cambria Math" w:hint="eastAsia"/>
                      <w:sz w:val="24"/>
                    </w:rPr>
                    <m:t>（р</m:t>
                  </m:r>
                </m:e>
                <m:sub>
                  <m:r>
                    <w:rPr>
                      <w:rFonts w:ascii="Cambria Math" w:hAnsi="Cambria Math" w:hint="eastAsia"/>
                      <w:sz w:val="24"/>
                    </w:rPr>
                    <m:t>1</m:t>
                  </m:r>
                </m:sub>
                <m:sup>
                  <m:r>
                    <w:rPr>
                      <w:rFonts w:ascii="Cambria Math" w:hAnsi="Cambria Math" w:hint="eastAsia"/>
                      <w:sz w:val="24"/>
                    </w:rPr>
                    <m:t>a</m:t>
                  </m:r>
                </m:sup>
              </m:sSubSup>
              <m:r>
                <w:rPr>
                  <w:rFonts w:ascii="Cambria Math" w:hAnsi="Cambria Math"/>
                  <w:sz w:val="24"/>
                </w:rPr>
                <m:t>+</m:t>
              </m:r>
              <m:sSubSup>
                <m:sSubSupPr>
                  <m:ctrlPr>
                    <w:rPr>
                      <w:rFonts w:ascii="Cambria Math" w:hAnsi="Cambria Math"/>
                      <w:i/>
                      <w:sz w:val="24"/>
                    </w:rPr>
                  </m:ctrlPr>
                </m:sSubSupPr>
                <m:e>
                  <m:r>
                    <w:rPr>
                      <w:rFonts w:ascii="Cambria Math" w:hAnsi="Cambria Math" w:hint="eastAsia"/>
                      <w:sz w:val="24"/>
                    </w:rPr>
                    <m:t>р</m:t>
                  </m:r>
                </m:e>
                <m:sub>
                  <m:r>
                    <w:rPr>
                      <w:rFonts w:ascii="Cambria Math" w:hAnsi="Cambria Math" w:hint="eastAsia"/>
                      <w:sz w:val="24"/>
                    </w:rPr>
                    <m:t>2</m:t>
                  </m:r>
                </m:sub>
                <m:sup>
                  <m:r>
                    <w:rPr>
                      <w:rFonts w:ascii="Cambria Math" w:hAnsi="Cambria Math" w:hint="eastAsia"/>
                      <w:sz w:val="24"/>
                    </w:rPr>
                    <m:t>a</m:t>
                  </m:r>
                </m:sup>
              </m:sSubSup>
              <m:r>
                <w:rPr>
                  <w:rFonts w:ascii="Cambria Math" w:hAnsi="Cambria Math" w:hint="eastAsia"/>
                  <w:sz w:val="24"/>
                </w:rPr>
                <m:t>+</m:t>
              </m:r>
              <m:r>
                <w:rPr>
                  <w:rFonts w:ascii="Cambria Math" w:hAnsi="Cambria Math" w:hint="eastAsia"/>
                  <w:sz w:val="24"/>
                </w:rPr>
                <m:t>···</m:t>
              </m:r>
              <m:r>
                <w:rPr>
                  <w:rFonts w:ascii="Cambria Math" w:hAnsi="Cambria Math" w:hint="eastAsia"/>
                  <w:sz w:val="24"/>
                </w:rPr>
                <m:t>+</m:t>
              </m:r>
              <m:sSubSup>
                <m:sSubSupPr>
                  <m:ctrlPr>
                    <w:rPr>
                      <w:rFonts w:ascii="Cambria Math" w:hAnsi="Cambria Math"/>
                      <w:i/>
                      <w:sz w:val="24"/>
                    </w:rPr>
                  </m:ctrlPr>
                </m:sSubSupPr>
                <m:e>
                  <m:r>
                    <w:rPr>
                      <w:rFonts w:ascii="Cambria Math" w:hAnsi="Cambria Math" w:hint="eastAsia"/>
                      <w:sz w:val="24"/>
                    </w:rPr>
                    <m:t>р</m:t>
                  </m:r>
                </m:e>
                <m:sub>
                  <m:r>
                    <w:rPr>
                      <w:rFonts w:ascii="Cambria Math" w:hAnsi="Cambria Math" w:hint="eastAsia"/>
                      <w:sz w:val="24"/>
                    </w:rPr>
                    <m:t>n</m:t>
                  </m:r>
                </m:sub>
                <m:sup>
                  <m:r>
                    <w:rPr>
                      <w:rFonts w:ascii="Cambria Math" w:hAnsi="Cambria Math" w:hint="eastAsia"/>
                      <w:sz w:val="24"/>
                    </w:rPr>
                    <m:t>a</m:t>
                  </m:r>
                </m:sup>
              </m:sSubSup>
              <m:r>
                <w:rPr>
                  <w:rFonts w:ascii="Cambria Math" w:hAnsi="Cambria Math" w:hint="eastAsia"/>
                  <w:sz w:val="24"/>
                </w:rPr>
                <m:t>）</m:t>
              </m:r>
            </m:e>
            <m:sup>
              <m:r>
                <w:rPr>
                  <w:rFonts w:ascii="Cambria Math" w:hAnsi="Cambria Math" w:hint="eastAsia"/>
                  <w:sz w:val="24"/>
                </w:rPr>
                <m:t>1/</m:t>
              </m:r>
              <m:r>
                <w:rPr>
                  <w:rFonts w:ascii="Cambria Math" w:hAnsi="Cambria Math" w:hint="eastAsia"/>
                  <w:sz w:val="24"/>
                </w:rPr>
                <m:t>（</m:t>
              </m:r>
              <m:r>
                <w:rPr>
                  <w:rFonts w:ascii="Cambria Math" w:hAnsi="Cambria Math" w:hint="eastAsia"/>
                  <w:sz w:val="24"/>
                </w:rPr>
                <m:t>1</m:t>
              </m:r>
              <m:r>
                <w:rPr>
                  <w:rFonts w:ascii="微软雅黑" w:eastAsia="微软雅黑" w:hAnsi="微软雅黑" w:cs="微软雅黑" w:hint="eastAsia"/>
                  <w:sz w:val="24"/>
                </w:rPr>
                <m:t>-</m:t>
              </m:r>
              <m:r>
                <w:rPr>
                  <w:rFonts w:ascii="Cambria Math" w:hAnsi="Cambria Math" w:hint="eastAsia"/>
                  <w:sz w:val="24"/>
                </w:rPr>
                <m:t>a</m:t>
              </m:r>
              <m:r>
                <w:rPr>
                  <w:rFonts w:ascii="Cambria Math" w:hAnsi="Cambria Math" w:hint="eastAsia"/>
                  <w:sz w:val="24"/>
                </w:rPr>
                <m:t>）</m:t>
              </m:r>
            </m:sup>
          </m:sSup>
        </m:oMath>
      </m:oMathPara>
    </w:p>
    <w:p w14:paraId="4E6E6EB4" w14:textId="705825F1" w:rsidR="002E7614" w:rsidRPr="00353452" w:rsidRDefault="00000000" w:rsidP="00353452">
      <w:pPr>
        <w:spacing w:line="360" w:lineRule="auto"/>
        <w:rPr>
          <w:rFonts w:ascii="宋体" w:hAnsi="宋体"/>
          <w:sz w:val="24"/>
        </w:rPr>
      </w:pP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0</m:t>
            </m:r>
          </m:sub>
        </m:sSub>
      </m:oMath>
      <w:r w:rsidR="00BC59CF" w:rsidRPr="00353452">
        <w:rPr>
          <w:rFonts w:ascii="宋体" w:hAnsi="宋体" w:hint="eastAsia"/>
          <w:sz w:val="24"/>
        </w:rPr>
        <w:t>可以被替换为样品中物种的总数</w:t>
      </w:r>
      <w:r w:rsidR="00D47A6B" w:rsidRPr="00353452">
        <w:rPr>
          <w:rFonts w:ascii="宋体" w:hAnsi="宋体" w:hint="eastAsia"/>
          <w:sz w:val="24"/>
        </w:rPr>
        <w:t>n</w:t>
      </w:r>
      <w:r w:rsidR="00BC59CF" w:rsidRPr="00353452">
        <w:rPr>
          <w:rFonts w:ascii="宋体" w:hAnsi="宋体" w:hint="eastAsia"/>
          <w:sz w:val="24"/>
        </w:rPr>
        <w:t>。</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1</m:t>
            </m:r>
          </m:sub>
        </m:sSub>
      </m:oMath>
      <w:r w:rsidR="00D47A6B" w:rsidRPr="00353452">
        <w:rPr>
          <w:rFonts w:ascii="宋体" w:hAnsi="宋体" w:hint="eastAsia"/>
          <w:sz w:val="24"/>
        </w:rPr>
        <w:t>仍</w:t>
      </w:r>
      <w:r w:rsidR="002E7614" w:rsidRPr="00353452">
        <w:rPr>
          <w:rFonts w:ascii="宋体" w:hAnsi="宋体" w:hint="eastAsia"/>
          <w:sz w:val="24"/>
        </w:rPr>
        <w:t>未</w:t>
      </w:r>
      <w:r w:rsidR="00D47A6B" w:rsidRPr="00353452">
        <w:rPr>
          <w:rFonts w:ascii="宋体" w:hAnsi="宋体" w:hint="eastAsia"/>
          <w:sz w:val="24"/>
        </w:rPr>
        <w:t>被</w:t>
      </w:r>
      <w:r w:rsidR="002E7614" w:rsidRPr="00353452">
        <w:rPr>
          <w:rFonts w:ascii="宋体" w:hAnsi="宋体" w:hint="eastAsia"/>
          <w:sz w:val="24"/>
        </w:rPr>
        <w:t>定义。然而，</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a</m:t>
            </m:r>
          </m:sub>
        </m:sSub>
      </m:oMath>
      <w:r w:rsidR="00D47A6B" w:rsidRPr="00353452">
        <w:rPr>
          <w:rFonts w:ascii="宋体" w:hAnsi="宋体" w:hint="eastAsia"/>
          <w:sz w:val="24"/>
        </w:rPr>
        <w:t>与</w:t>
      </w:r>
      <w:r w:rsidR="002E7614" w:rsidRPr="00353452">
        <w:rPr>
          <w:rFonts w:ascii="宋体" w:hAnsi="宋体" w:hint="eastAsia"/>
          <w:sz w:val="24"/>
        </w:rPr>
        <w:t>导数在</w:t>
      </w:r>
      <m:oMath>
        <m:r>
          <w:rPr>
            <w:rFonts w:ascii="Cambria Math" w:hAnsi="Cambria Math" w:hint="eastAsia"/>
            <w:sz w:val="24"/>
          </w:rPr>
          <m:t>a=1</m:t>
        </m:r>
      </m:oMath>
      <w:r w:rsidR="002E7614" w:rsidRPr="00353452">
        <w:rPr>
          <w:rFonts w:ascii="宋体" w:hAnsi="宋体" w:hint="eastAsia"/>
          <w:sz w:val="24"/>
        </w:rPr>
        <w:t>处的所有阶</w:t>
      </w:r>
      <w:r w:rsidR="00D47A6B" w:rsidRPr="00353452">
        <w:rPr>
          <w:rFonts w:ascii="宋体" w:hAnsi="宋体" w:hint="eastAsia"/>
          <w:sz w:val="24"/>
        </w:rPr>
        <w:t>是连续的</w:t>
      </w:r>
      <w:r w:rsidR="002E7614" w:rsidRPr="00353452">
        <w:rPr>
          <w:rFonts w:ascii="宋体" w:hAnsi="宋体" w:hint="eastAsia"/>
          <w:sz w:val="24"/>
        </w:rPr>
        <w:t>。(证明见附录。)</w:t>
      </w:r>
    </w:p>
    <w:p w14:paraId="128CCE4B" w14:textId="77777777" w:rsidR="002E7614" w:rsidRPr="00353452" w:rsidRDefault="002E7614" w:rsidP="00353452">
      <w:pPr>
        <w:spacing w:line="360" w:lineRule="auto"/>
        <w:rPr>
          <w:rFonts w:ascii="宋体" w:hAnsi="宋体"/>
          <w:sz w:val="24"/>
        </w:rPr>
      </w:pPr>
      <w:r w:rsidRPr="00353452">
        <w:rPr>
          <w:rFonts w:ascii="宋体" w:hAnsi="宋体" w:hint="eastAsia"/>
          <w:sz w:val="24"/>
        </w:rPr>
        <w:t>定义</w:t>
      </w:r>
    </w:p>
    <w:p w14:paraId="1DDD4459" w14:textId="1882045C" w:rsidR="001424C6" w:rsidRPr="00353452" w:rsidRDefault="00000000" w:rsidP="00353452">
      <w:pPr>
        <w:spacing w:line="360" w:lineRule="auto"/>
        <w:rPr>
          <w:rFonts w:ascii="宋体" w:hAnsi="宋体"/>
          <w:sz w:val="24"/>
        </w:rPr>
      </w:pPr>
      <m:oMathPara>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1</m:t>
              </m:r>
            </m:sub>
          </m:sSub>
          <m:r>
            <w:rPr>
              <w:rFonts w:ascii="Cambria Math" w:hAnsi="Cambria Math" w:hint="eastAsia"/>
              <w:sz w:val="24"/>
            </w:rPr>
            <m:t>=</m:t>
          </m:r>
          <m:func>
            <m:funcPr>
              <m:ctrlPr>
                <w:rPr>
                  <w:rFonts w:ascii="Cambria Math" w:hAnsi="Cambria Math"/>
                  <w:i/>
                  <w:sz w:val="24"/>
                </w:rPr>
              </m:ctrlPr>
            </m:funcPr>
            <m:fName>
              <m:limLow>
                <m:limLowPr>
                  <m:ctrlPr>
                    <w:rPr>
                      <w:rFonts w:ascii="Cambria Math" w:hAnsi="Cambria Math"/>
                      <w:i/>
                      <w:sz w:val="24"/>
                    </w:rPr>
                  </m:ctrlPr>
                </m:limLowPr>
                <m:e>
                  <m:r>
                    <m:rPr>
                      <m:sty m:val="p"/>
                    </m:rPr>
                    <w:rPr>
                      <w:rFonts w:ascii="Cambria Math" w:hAnsi="Cambria Math"/>
                      <w:sz w:val="24"/>
                    </w:rPr>
                    <m:t>lim</m:t>
                  </m:r>
                </m:e>
                <m:lim>
                  <m:r>
                    <w:rPr>
                      <w:rFonts w:ascii="Cambria Math" w:hAnsi="Cambria Math" w:hint="eastAsia"/>
                      <w:sz w:val="24"/>
                    </w:rPr>
                    <m:t>a</m:t>
                  </m:r>
                  <m:r>
                    <w:rPr>
                      <w:rFonts w:ascii="Cambria Math" w:hAnsi="Cambria Math"/>
                      <w:sz w:val="24"/>
                    </w:rPr>
                    <m:t>→</m:t>
                  </m:r>
                  <m:r>
                    <w:rPr>
                      <w:rFonts w:ascii="Cambria Math" w:hAnsi="Cambria Math" w:hint="eastAsia"/>
                      <w:sz w:val="24"/>
                    </w:rPr>
                    <m:t>1</m:t>
                  </m:r>
                </m:lim>
              </m:limLow>
            </m:fName>
            <m:e>
              <m:r>
                <w:rPr>
                  <w:rFonts w:ascii="Cambria Math" w:hAnsi="Cambria Math" w:hint="eastAsia"/>
                  <w:sz w:val="24"/>
                </w:rPr>
                <m:t>（</m:t>
              </m:r>
            </m:e>
          </m:func>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a</m:t>
              </m:r>
            </m:sub>
          </m:sSub>
          <m:r>
            <w:rPr>
              <w:rFonts w:ascii="Cambria Math" w:hAnsi="Cambria Math" w:hint="eastAsia"/>
              <w:sz w:val="24"/>
            </w:rPr>
            <m:t>）</m:t>
          </m:r>
        </m:oMath>
      </m:oMathPara>
    </w:p>
    <w:p w14:paraId="5F880FCC" w14:textId="77777777" w:rsidR="002E7614" w:rsidRPr="00353452" w:rsidRDefault="002E7614" w:rsidP="00353452">
      <w:pPr>
        <w:spacing w:line="360" w:lineRule="auto"/>
        <w:rPr>
          <w:rFonts w:ascii="宋体" w:hAnsi="宋体"/>
          <w:sz w:val="24"/>
        </w:rPr>
      </w:pPr>
      <w:r w:rsidRPr="00353452">
        <w:rPr>
          <w:rFonts w:ascii="宋体" w:hAnsi="宋体" w:hint="eastAsia"/>
          <w:sz w:val="24"/>
        </w:rPr>
        <w:t>我们发现</w:t>
      </w:r>
    </w:p>
    <w:p w14:paraId="52FD354D" w14:textId="4C260FED" w:rsidR="002A6D70" w:rsidRPr="00353452" w:rsidRDefault="00000000" w:rsidP="00353452">
      <w:pPr>
        <w:spacing w:line="360" w:lineRule="auto"/>
        <w:rPr>
          <w:rFonts w:ascii="宋体" w:hAnsi="宋体"/>
          <w:sz w:val="24"/>
        </w:rPr>
      </w:pPr>
      <m:oMathPara>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1</m:t>
              </m:r>
            </m:sub>
          </m:sSub>
          <m:r>
            <w:rPr>
              <w:rFonts w:ascii="Cambria Math" w:hAnsi="Cambria Math" w:hint="eastAsia"/>
              <w:sz w:val="24"/>
            </w:rPr>
            <m:t>=</m:t>
          </m:r>
          <m:r>
            <m:rPr>
              <m:sty m:val="p"/>
            </m:rPr>
            <w:rPr>
              <w:rFonts w:ascii="Cambria Math" w:hAnsi="Cambria Math"/>
              <w:sz w:val="24"/>
            </w:rPr>
            <m:t>exp⁡</m:t>
          </m:r>
          <m:r>
            <w:rPr>
              <w:rFonts w:ascii="Cambria Math" w:hAnsi="Cambria Math" w:hint="eastAsia"/>
              <w:sz w:val="24"/>
            </w:rPr>
            <m:t>（</m:t>
          </m:r>
          <m:r>
            <w:rPr>
              <w:rFonts w:ascii="微软雅黑" w:eastAsia="微软雅黑" w:hAnsi="微软雅黑" w:cs="微软雅黑" w:hint="eastAsia"/>
              <w:sz w:val="24"/>
            </w:rPr>
            <m:t>-</m:t>
          </m:r>
          <m:r>
            <w:rPr>
              <w:rFonts w:ascii="Cambria Math" w:hAnsi="Cambria Math" w:hint="eastAsia"/>
              <w:sz w:val="24"/>
            </w:rPr>
            <m:t>Σ</m:t>
          </m:r>
          <m:sSub>
            <m:sSubPr>
              <m:ctrlPr>
                <w:rPr>
                  <w:rFonts w:ascii="Cambria Math" w:hAnsi="Cambria Math"/>
                  <w:i/>
                  <w:sz w:val="24"/>
                </w:rPr>
              </m:ctrlPr>
            </m:sSubPr>
            <m:e>
              <m:r>
                <w:rPr>
                  <w:rFonts w:ascii="Cambria Math" w:hAnsi="Cambria Math" w:hint="eastAsia"/>
                  <w:sz w:val="24"/>
                </w:rPr>
                <m:t>p</m:t>
              </m:r>
            </m:e>
            <m:sub>
              <m:r>
                <w:rPr>
                  <w:rFonts w:ascii="Cambria Math" w:hAnsi="Cambria Math" w:hint="eastAsia"/>
                  <w:sz w:val="24"/>
                </w:rPr>
                <m:t>i</m:t>
              </m:r>
            </m:sub>
          </m:sSub>
          <m:func>
            <m:funcPr>
              <m:ctrlPr>
                <w:rPr>
                  <w:rFonts w:ascii="Cambria Math" w:hAnsi="Cambria Math"/>
                  <w:sz w:val="24"/>
                </w:rPr>
              </m:ctrlPr>
            </m:funcPr>
            <m:fName>
              <m:r>
                <m:rPr>
                  <m:sty m:val="p"/>
                </m:rPr>
                <w:rPr>
                  <w:rFonts w:ascii="Cambria Math" w:hAnsi="Cambria Math"/>
                  <w:sz w:val="24"/>
                </w:rPr>
                <m:t>ln</m:t>
              </m:r>
            </m:fName>
            <m:e>
              <m:d>
                <m:dPr>
                  <m:begChr m:val="（"/>
                  <m:endChr m:val="）"/>
                  <m:ctrlPr>
                    <w:rPr>
                      <w:rFonts w:ascii="Cambria Math" w:hAnsi="Cambria Math"/>
                      <w:i/>
                      <w:sz w:val="24"/>
                    </w:rPr>
                  </m:ctrlPr>
                </m:dPr>
                <m:e>
                  <m:sSub>
                    <m:sSubPr>
                      <m:ctrlPr>
                        <w:rPr>
                          <w:rFonts w:ascii="Cambria Math" w:hAnsi="Cambria Math"/>
                          <w:i/>
                          <w:sz w:val="24"/>
                        </w:rPr>
                      </m:ctrlPr>
                    </m:sSubPr>
                    <m:e>
                      <m:r>
                        <w:rPr>
                          <w:rFonts w:ascii="Cambria Math" w:hAnsi="Cambria Math" w:hint="eastAsia"/>
                          <w:sz w:val="24"/>
                        </w:rPr>
                        <m:t>p</m:t>
                      </m:r>
                    </m:e>
                    <m:sub>
                      <m:r>
                        <w:rPr>
                          <w:rFonts w:ascii="Cambria Math" w:hAnsi="Cambria Math" w:hint="eastAsia"/>
                          <w:sz w:val="24"/>
                        </w:rPr>
                        <m:t>i</m:t>
                      </m:r>
                    </m:sub>
                  </m:sSub>
                </m:e>
              </m:d>
            </m:e>
          </m:func>
          <m:r>
            <w:rPr>
              <w:rFonts w:ascii="Cambria Math" w:hAnsi="Cambria Math" w:hint="eastAsia"/>
              <w:sz w:val="24"/>
            </w:rPr>
            <m:t>）</m:t>
          </m:r>
          <m:r>
            <w:rPr>
              <w:rFonts w:ascii="Cambria Math" w:hAnsi="Cambria Math" w:hint="eastAsia"/>
              <w:sz w:val="24"/>
            </w:rPr>
            <m:t>=</m:t>
          </m:r>
          <m:r>
            <m:rPr>
              <m:sty m:val="p"/>
            </m:rPr>
            <w:rPr>
              <w:rFonts w:ascii="Cambria Math" w:hAnsi="Cambria Math"/>
              <w:sz w:val="24"/>
            </w:rPr>
            <m:t>exp⁡</m:t>
          </m:r>
          <m:r>
            <w:rPr>
              <w:rFonts w:ascii="Cambria Math" w:hAnsi="Cambria Math"/>
              <w:sz w:val="24"/>
            </w:rPr>
            <m:t>(H)</m:t>
          </m:r>
        </m:oMath>
      </m:oMathPara>
    </w:p>
    <w:p w14:paraId="1163E617" w14:textId="5D8F96FC" w:rsidR="002E7614" w:rsidRPr="00353452" w:rsidRDefault="002E7614" w:rsidP="00353452">
      <w:pPr>
        <w:spacing w:line="360" w:lineRule="auto"/>
        <w:rPr>
          <w:rFonts w:ascii="宋体" w:hAnsi="宋体"/>
          <w:sz w:val="24"/>
        </w:rPr>
      </w:pPr>
      <w:r w:rsidRPr="00353452">
        <w:rPr>
          <w:rFonts w:ascii="宋体" w:hAnsi="宋体" w:hint="eastAsia"/>
          <w:sz w:val="24"/>
        </w:rPr>
        <w:lastRenderedPageBreak/>
        <w:t>其中</w:t>
      </w:r>
      <m:oMath>
        <m:r>
          <w:rPr>
            <w:rFonts w:ascii="Cambria Math" w:hAnsi="Cambria Math"/>
            <w:sz w:val="24"/>
          </w:rPr>
          <m:t>H</m:t>
        </m:r>
      </m:oMath>
      <w:r w:rsidRPr="00353452">
        <w:rPr>
          <w:rFonts w:ascii="宋体" w:hAnsi="宋体" w:hint="eastAsia"/>
          <w:sz w:val="24"/>
        </w:rPr>
        <w:t>为香农</w:t>
      </w:r>
      <w:r w:rsidR="002A6D70" w:rsidRPr="00353452">
        <w:rPr>
          <w:rFonts w:ascii="宋体" w:hAnsi="宋体" w:hint="eastAsia"/>
          <w:sz w:val="24"/>
        </w:rPr>
        <w:t>指数</w:t>
      </w:r>
      <w:r w:rsidRPr="00353452">
        <w:rPr>
          <w:rFonts w:ascii="宋体" w:hAnsi="宋体" w:hint="eastAsia"/>
          <w:sz w:val="24"/>
        </w:rPr>
        <w:t>，</w:t>
      </w:r>
    </w:p>
    <w:p w14:paraId="407EC42B" w14:textId="4531E5E8" w:rsidR="002E7614" w:rsidRPr="00353452" w:rsidRDefault="00891BCC" w:rsidP="00353452">
      <w:pPr>
        <w:spacing w:line="360" w:lineRule="auto"/>
        <w:rPr>
          <w:rFonts w:ascii="宋体" w:hAnsi="宋体"/>
          <w:sz w:val="24"/>
        </w:rPr>
      </w:pPr>
      <m:oMathPara>
        <m:oMath>
          <m:r>
            <w:rPr>
              <w:rFonts w:ascii="微软雅黑" w:eastAsia="微软雅黑" w:hAnsi="微软雅黑" w:cs="微软雅黑" w:hint="eastAsia"/>
              <w:sz w:val="24"/>
            </w:rPr>
            <m:t>-</m:t>
          </m:r>
          <m:r>
            <w:rPr>
              <w:rFonts w:ascii="Cambria Math" w:hAnsi="Cambria Math" w:hint="eastAsia"/>
              <w:sz w:val="24"/>
            </w:rPr>
            <m:t>Σ</m:t>
          </m:r>
          <m:sSub>
            <m:sSubPr>
              <m:ctrlPr>
                <w:rPr>
                  <w:rFonts w:ascii="Cambria Math" w:hAnsi="Cambria Math"/>
                  <w:i/>
                  <w:sz w:val="24"/>
                </w:rPr>
              </m:ctrlPr>
            </m:sSubPr>
            <m:e>
              <m:r>
                <w:rPr>
                  <w:rFonts w:ascii="Cambria Math" w:hAnsi="Cambria Math" w:hint="eastAsia"/>
                  <w:sz w:val="24"/>
                </w:rPr>
                <m:t>p</m:t>
              </m:r>
            </m:e>
            <m:sub>
              <m:r>
                <w:rPr>
                  <w:rFonts w:ascii="Cambria Math" w:hAnsi="Cambria Math" w:hint="eastAsia"/>
                  <w:sz w:val="24"/>
                </w:rPr>
                <m:t>i</m:t>
              </m:r>
            </m:sub>
          </m:sSub>
          <m:func>
            <m:funcPr>
              <m:ctrlPr>
                <w:rPr>
                  <w:rFonts w:ascii="Cambria Math" w:hAnsi="Cambria Math"/>
                  <w:sz w:val="24"/>
                </w:rPr>
              </m:ctrlPr>
            </m:funcPr>
            <m:fName>
              <m:r>
                <m:rPr>
                  <m:sty m:val="p"/>
                </m:rPr>
                <w:rPr>
                  <w:rFonts w:ascii="Cambria Math" w:hAnsi="Cambria Math"/>
                  <w:sz w:val="24"/>
                </w:rPr>
                <m:t>ln</m:t>
              </m:r>
            </m:fName>
            <m:e>
              <m:d>
                <m:dPr>
                  <m:begChr m:val="（"/>
                  <m:endChr m:val="）"/>
                  <m:ctrlPr>
                    <w:rPr>
                      <w:rFonts w:ascii="Cambria Math" w:hAnsi="Cambria Math"/>
                      <w:i/>
                      <w:sz w:val="24"/>
                    </w:rPr>
                  </m:ctrlPr>
                </m:dPr>
                <m:e>
                  <m:sSub>
                    <m:sSubPr>
                      <m:ctrlPr>
                        <w:rPr>
                          <w:rFonts w:ascii="Cambria Math" w:hAnsi="Cambria Math"/>
                          <w:i/>
                          <w:sz w:val="24"/>
                        </w:rPr>
                      </m:ctrlPr>
                    </m:sSubPr>
                    <m:e>
                      <m:r>
                        <w:rPr>
                          <w:rFonts w:ascii="Cambria Math" w:hAnsi="Cambria Math" w:hint="eastAsia"/>
                          <w:sz w:val="24"/>
                        </w:rPr>
                        <m:t>p</m:t>
                      </m:r>
                    </m:e>
                    <m:sub>
                      <m:r>
                        <w:rPr>
                          <w:rFonts w:ascii="Cambria Math" w:hAnsi="Cambria Math" w:hint="eastAsia"/>
                          <w:sz w:val="24"/>
                        </w:rPr>
                        <m:t>i</m:t>
                      </m:r>
                    </m:sub>
                  </m:sSub>
                </m:e>
              </m:d>
            </m:e>
          </m:func>
        </m:oMath>
      </m:oMathPara>
    </w:p>
    <w:p w14:paraId="4D44AC0E" w14:textId="4F29A44E" w:rsidR="002E7614" w:rsidRPr="00353452" w:rsidRDefault="002E7614" w:rsidP="00353452">
      <w:pPr>
        <w:spacing w:line="360" w:lineRule="auto"/>
        <w:ind w:firstLineChars="200" w:firstLine="480"/>
        <w:rPr>
          <w:rFonts w:ascii="宋体" w:hAnsi="宋体"/>
          <w:sz w:val="24"/>
        </w:rPr>
      </w:pPr>
      <w:r w:rsidRPr="00353452">
        <w:rPr>
          <w:rFonts w:ascii="宋体" w:hAnsi="宋体" w:hint="eastAsia"/>
          <w:sz w:val="24"/>
        </w:rPr>
        <w:t>因此，我们的符号涵盖了多样性的三个最重要的度量，辛普森指数(</w:t>
      </w:r>
      <m:oMath>
        <m:r>
          <w:rPr>
            <w:rFonts w:ascii="Cambria Math" w:hAnsi="Cambria Math" w:hint="eastAsia"/>
            <w:sz w:val="24"/>
          </w:rPr>
          <m:t>=1/</m:t>
        </m:r>
        <m:sSub>
          <m:sSubPr>
            <m:ctrlPr>
              <w:rPr>
                <w:rFonts w:ascii="Cambria Math" w:hAnsi="Cambria Math"/>
                <w:i/>
                <w:sz w:val="24"/>
              </w:rPr>
            </m:ctrlPr>
          </m:sSubPr>
          <m:e>
            <m:r>
              <w:rPr>
                <w:rFonts w:ascii="Cambria Math" w:hAnsi="Cambria Math"/>
                <w:sz w:val="24"/>
              </w:rPr>
              <m:t>N</m:t>
            </m:r>
          </m:e>
          <m:sub>
            <m:r>
              <w:rPr>
                <w:rFonts w:ascii="Cambria Math" w:hAnsi="Cambria Math"/>
                <w:sz w:val="24"/>
              </w:rPr>
              <m:t>2</m:t>
            </m:r>
          </m:sub>
        </m:sSub>
      </m:oMath>
      <w:r w:rsidRPr="00353452">
        <w:rPr>
          <w:rFonts w:ascii="宋体" w:hAnsi="宋体" w:hint="eastAsia"/>
          <w:sz w:val="24"/>
        </w:rPr>
        <w:t>)，物种总数(=</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0</m:t>
            </m:r>
          </m:sub>
        </m:sSub>
      </m:oMath>
      <w:r w:rsidRPr="00353452">
        <w:rPr>
          <w:rFonts w:ascii="宋体" w:hAnsi="宋体" w:hint="eastAsia"/>
          <w:sz w:val="24"/>
        </w:rPr>
        <w:t>)和香农</w:t>
      </w:r>
      <w:r w:rsidR="005F4CEA" w:rsidRPr="00353452">
        <w:rPr>
          <w:rFonts w:ascii="宋体" w:hAnsi="宋体" w:hint="eastAsia"/>
          <w:sz w:val="24"/>
        </w:rPr>
        <w:t>指数</w:t>
      </w:r>
      <w:r w:rsidRPr="00353452">
        <w:rPr>
          <w:rFonts w:ascii="宋体" w:hAnsi="宋体" w:hint="eastAsia"/>
          <w:sz w:val="24"/>
        </w:rPr>
        <w:t>(</w:t>
      </w:r>
      <m:oMath>
        <m:r>
          <w:rPr>
            <w:rFonts w:ascii="Cambria Math" w:hAnsi="Cambria Math"/>
            <w:sz w:val="24"/>
          </w:rPr>
          <m:t>=</m:t>
        </m:r>
        <m:r>
          <m:rPr>
            <m:sty m:val="p"/>
          </m:rPr>
          <w:rPr>
            <w:rFonts w:ascii="Cambria Math" w:hAnsi="Cambria Math"/>
            <w:sz w:val="24"/>
          </w:rPr>
          <m:t>ln</m:t>
        </m:r>
        <m:r>
          <w:rPr>
            <w:rFonts w:ascii="Cambria Math" w:hAnsi="Cambria Math" w:hint="eastAsia"/>
            <w:sz w:val="24"/>
          </w:rPr>
          <m:t>（</m:t>
        </m:r>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i</m:t>
            </m:r>
          </m:sub>
        </m:sSub>
      </m:oMath>
      <w:r w:rsidRPr="00353452">
        <w:rPr>
          <w:rFonts w:ascii="宋体" w:hAnsi="宋体" w:hint="eastAsia"/>
          <w:sz w:val="24"/>
        </w:rPr>
        <w:t>)</w:t>
      </w:r>
      <w:r w:rsidR="005F4CEA" w:rsidRPr="00353452">
        <w:rPr>
          <w:rFonts w:ascii="宋体" w:hAnsi="宋体" w:hint="eastAsia"/>
          <w:sz w:val="24"/>
        </w:rPr>
        <w:t>）</w:t>
      </w:r>
      <w:r w:rsidR="00D3160A" w:rsidRPr="00353452">
        <w:rPr>
          <w:rFonts w:ascii="宋体" w:hAnsi="宋体" w:hint="eastAsia"/>
          <w:sz w:val="24"/>
        </w:rPr>
        <w:t>。</w:t>
      </w:r>
      <w:r w:rsidRPr="00353452">
        <w:rPr>
          <w:rFonts w:ascii="宋体" w:hAnsi="宋体" w:hint="eastAsia"/>
          <w:sz w:val="24"/>
        </w:rPr>
        <w:t>它源于</w:t>
      </w:r>
      <w:r w:rsidR="00D3160A" w:rsidRPr="00353452">
        <w:rPr>
          <w:rFonts w:ascii="宋体" w:hAnsi="宋体"/>
          <w:sz w:val="24"/>
        </w:rPr>
        <w:t>R</w:t>
      </w:r>
      <w:r w:rsidR="00D3160A" w:rsidRPr="00353452">
        <w:rPr>
          <w:rFonts w:ascii="宋体" w:hAnsi="宋体" w:hint="eastAsia"/>
          <w:sz w:val="24"/>
        </w:rPr>
        <w:t>é</w:t>
      </w:r>
      <w:proofErr w:type="spellStart"/>
      <w:r w:rsidR="00D3160A" w:rsidRPr="00353452">
        <w:rPr>
          <w:rFonts w:ascii="宋体" w:hAnsi="宋体" w:hint="eastAsia"/>
          <w:sz w:val="24"/>
        </w:rPr>
        <w:t>nyi</w:t>
      </w:r>
      <w:proofErr w:type="spellEnd"/>
      <w:r w:rsidRPr="00353452">
        <w:rPr>
          <w:rFonts w:ascii="宋体" w:hAnsi="宋体" w:hint="eastAsia"/>
          <w:sz w:val="24"/>
        </w:rPr>
        <w:t>(1961)，他定义</w:t>
      </w:r>
    </w:p>
    <w:p w14:paraId="5BCED193" w14:textId="0697381E" w:rsidR="001A373E" w:rsidRPr="00353452" w:rsidRDefault="00000000" w:rsidP="00353452">
      <w:pPr>
        <w:spacing w:line="360" w:lineRule="auto"/>
        <w:rPr>
          <w:rFonts w:ascii="宋体" w:hAnsi="宋体"/>
          <w:sz w:val="24"/>
        </w:rPr>
      </w:pPr>
      <m:oMathPara>
        <m:oMath>
          <m:sSub>
            <m:sSubPr>
              <m:ctrlPr>
                <w:rPr>
                  <w:rFonts w:ascii="Cambria Math" w:hAnsi="Cambria Math"/>
                  <w:i/>
                  <w:sz w:val="24"/>
                </w:rPr>
              </m:ctrlPr>
            </m:sSubPr>
            <m:e>
              <m:r>
                <w:rPr>
                  <w:rFonts w:ascii="Cambria Math" w:hAnsi="Cambria Math"/>
                  <w:sz w:val="24"/>
                </w:rPr>
                <m:t>H</m:t>
              </m:r>
            </m:e>
            <m:sub>
              <m:r>
                <w:rPr>
                  <w:rFonts w:ascii="Cambria Math" w:hAnsi="Cambria Math" w:hint="eastAsia"/>
                  <w:sz w:val="24"/>
                </w:rPr>
                <m:t>a</m:t>
              </m:r>
            </m:sub>
          </m:sSub>
          <m:r>
            <w:rPr>
              <w:rFonts w:ascii="Cambria Math" w:hAnsi="Cambria Math" w:hint="eastAsia"/>
              <w:sz w:val="24"/>
            </w:rPr>
            <m:t>=</m:t>
          </m:r>
          <m:r>
            <m:rPr>
              <m:sty m:val="p"/>
            </m:rPr>
            <w:rPr>
              <w:rFonts w:ascii="Cambria Math" w:hAnsi="Cambria Math"/>
              <w:sz w:val="24"/>
            </w:rPr>
            <m:t>ln⁡</m:t>
          </m:r>
          <m:r>
            <w:rPr>
              <w:rFonts w:ascii="Cambria Math" w:hAnsi="Cambria Math" w:hint="eastAsia"/>
              <w:sz w:val="24"/>
            </w:rPr>
            <m:t>（</m:t>
          </m:r>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a</m:t>
              </m:r>
            </m:sub>
          </m:sSub>
          <m:r>
            <w:rPr>
              <w:rFonts w:ascii="Cambria Math" w:hAnsi="Cambria Math" w:hint="eastAsia"/>
              <w:sz w:val="24"/>
            </w:rPr>
            <m:t>）</m:t>
          </m:r>
        </m:oMath>
      </m:oMathPara>
    </w:p>
    <w:p w14:paraId="486D621B" w14:textId="5BEB856F" w:rsidR="002E7614" w:rsidRPr="00353452" w:rsidRDefault="002E7614" w:rsidP="00353452">
      <w:pPr>
        <w:spacing w:line="360" w:lineRule="auto"/>
        <w:rPr>
          <w:rFonts w:ascii="宋体" w:hAnsi="宋体"/>
          <w:sz w:val="24"/>
        </w:rPr>
      </w:pPr>
      <w:r w:rsidRPr="00353452">
        <w:rPr>
          <w:rFonts w:ascii="宋体" w:hAnsi="宋体" w:hint="eastAsia"/>
          <w:sz w:val="24"/>
        </w:rPr>
        <w:t>是</w:t>
      </w:r>
      <m:oMath>
        <m:r>
          <w:rPr>
            <w:rFonts w:ascii="Cambria Math" w:hAnsi="Cambria Math" w:hint="eastAsia"/>
            <w:sz w:val="24"/>
          </w:rPr>
          <m:t>a</m:t>
        </m:r>
      </m:oMath>
      <w:r w:rsidRPr="00353452">
        <w:rPr>
          <w:rFonts w:ascii="宋体" w:hAnsi="宋体" w:hint="eastAsia"/>
          <w:sz w:val="24"/>
        </w:rPr>
        <w:t>阶的广义熵，并证明了量</w:t>
      </w:r>
      <m:oMath>
        <m:sSub>
          <m:sSubPr>
            <m:ctrlPr>
              <w:rPr>
                <w:rFonts w:ascii="Cambria Math" w:hAnsi="Cambria Math"/>
                <w:i/>
                <w:sz w:val="24"/>
              </w:rPr>
            </m:ctrlPr>
          </m:sSubPr>
          <m:e>
            <m:r>
              <w:rPr>
                <w:rFonts w:ascii="Cambria Math" w:hAnsi="Cambria Math"/>
                <w:sz w:val="24"/>
              </w:rPr>
              <m:t>H</m:t>
            </m:r>
          </m:e>
          <m:sub>
            <m:r>
              <w:rPr>
                <w:rFonts w:ascii="Cambria Math" w:hAnsi="Cambria Math" w:hint="eastAsia"/>
                <w:sz w:val="24"/>
              </w:rPr>
              <m:t>a</m:t>
            </m:r>
          </m:sub>
        </m:sSub>
      </m:oMath>
      <w:r w:rsidRPr="00353452">
        <w:rPr>
          <w:rFonts w:ascii="宋体" w:hAnsi="宋体" w:hint="eastAsia"/>
          <w:sz w:val="24"/>
        </w:rPr>
        <w:t>满足某些公理，这些公理使它们有资格被视为“信息”的度量。在目前的情况下，信息论的类比并不能说明问题;多样性更好地被描述为平均比例丰</w:t>
      </w:r>
      <w:r w:rsidR="001E7C30" w:rsidRPr="00353452">
        <w:rPr>
          <w:rFonts w:ascii="宋体" w:hAnsi="宋体" w:hint="eastAsia"/>
          <w:sz w:val="24"/>
        </w:rPr>
        <w:t>富</w:t>
      </w:r>
      <w:r w:rsidRPr="00353452">
        <w:rPr>
          <w:rFonts w:ascii="宋体" w:hAnsi="宋体" w:hint="eastAsia"/>
          <w:sz w:val="24"/>
        </w:rPr>
        <w:t>度的倒数。特别是，</w:t>
      </w:r>
      <m:oMath>
        <m:r>
          <w:rPr>
            <w:rFonts w:ascii="Cambria Math" w:hAnsi="Cambria Math" w:hint="eastAsia"/>
            <w:sz w:val="24"/>
          </w:rPr>
          <m:t>1/</m:t>
        </m:r>
        <m:sSub>
          <m:sSubPr>
            <m:ctrlPr>
              <w:rPr>
                <w:rFonts w:ascii="Cambria Math" w:hAnsi="Cambria Math"/>
                <w:i/>
                <w:sz w:val="24"/>
              </w:rPr>
            </m:ctrlPr>
          </m:sSubPr>
          <m:e>
            <m:r>
              <w:rPr>
                <w:rFonts w:ascii="Cambria Math" w:hAnsi="Cambria Math"/>
                <w:sz w:val="24"/>
              </w:rPr>
              <m:t>N</m:t>
            </m:r>
          </m:e>
          <m:sub>
            <m:r>
              <w:rPr>
                <w:rFonts w:ascii="Cambria Math" w:hAnsi="Cambria Math"/>
                <w:sz w:val="24"/>
              </w:rPr>
              <m:t>2</m:t>
            </m:r>
          </m:sub>
        </m:sSub>
      </m:oMath>
      <w:r w:rsidRPr="00353452">
        <w:rPr>
          <w:rFonts w:ascii="宋体" w:hAnsi="宋体" w:hint="eastAsia"/>
          <w:sz w:val="24"/>
        </w:rPr>
        <w:t>是比例丰</w:t>
      </w:r>
      <w:r w:rsidR="00A97A03" w:rsidRPr="00353452">
        <w:rPr>
          <w:rFonts w:ascii="宋体" w:hAnsi="宋体" w:hint="eastAsia"/>
          <w:sz w:val="24"/>
        </w:rPr>
        <w:t>富</w:t>
      </w:r>
      <w:r w:rsidRPr="00353452">
        <w:rPr>
          <w:rFonts w:ascii="宋体" w:hAnsi="宋体" w:hint="eastAsia"/>
          <w:sz w:val="24"/>
        </w:rPr>
        <w:t>度的算术平均值，</w:t>
      </w:r>
      <m:oMath>
        <m:r>
          <w:rPr>
            <w:rFonts w:ascii="Cambria Math" w:hAnsi="Cambria Math" w:hint="eastAsia"/>
            <w:sz w:val="24"/>
          </w:rPr>
          <m:t>1/</m:t>
        </m:r>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1</m:t>
            </m:r>
          </m:sub>
        </m:sSub>
      </m:oMath>
      <w:r w:rsidRPr="00353452">
        <w:rPr>
          <w:rFonts w:ascii="宋体" w:hAnsi="宋体" w:hint="eastAsia"/>
          <w:sz w:val="24"/>
        </w:rPr>
        <w:t>是比例丰</w:t>
      </w:r>
      <w:r w:rsidR="003C4C92" w:rsidRPr="00353452">
        <w:rPr>
          <w:rFonts w:ascii="宋体" w:hAnsi="宋体" w:hint="eastAsia"/>
          <w:sz w:val="24"/>
        </w:rPr>
        <w:t>富</w:t>
      </w:r>
      <w:r w:rsidRPr="00353452">
        <w:rPr>
          <w:rFonts w:ascii="宋体" w:hAnsi="宋体" w:hint="eastAsia"/>
          <w:sz w:val="24"/>
        </w:rPr>
        <w:t>度的几何平均值，</w:t>
      </w:r>
      <m:oMath>
        <m:r>
          <w:rPr>
            <w:rFonts w:ascii="Cambria Math" w:hAnsi="Cambria Math" w:hint="eastAsia"/>
            <w:sz w:val="24"/>
          </w:rPr>
          <m:t>1/</m:t>
        </m:r>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0</m:t>
            </m:r>
          </m:sub>
        </m:sSub>
      </m:oMath>
      <w:r w:rsidRPr="00353452">
        <w:rPr>
          <w:rFonts w:ascii="宋体" w:hAnsi="宋体" w:hint="eastAsia"/>
          <w:sz w:val="24"/>
        </w:rPr>
        <w:t>是比例的谐波平均值</w:t>
      </w:r>
      <w:r w:rsidR="001D35E0" w:rsidRPr="00353452">
        <w:rPr>
          <w:rFonts w:ascii="宋体" w:hAnsi="宋体" w:hint="eastAsia"/>
          <w:sz w:val="24"/>
        </w:rPr>
        <w:t>。</w:t>
      </w:r>
    </w:p>
    <w:p w14:paraId="604AD639" w14:textId="10F00DDC" w:rsidR="003C4C92" w:rsidRDefault="008F1B87" w:rsidP="008D1836">
      <w:pPr>
        <w:jc w:val="center"/>
        <w:rPr>
          <w:rFonts w:ascii="仿宋_GB2312" w:eastAsia="仿宋_GB2312" w:hAnsi="宋体"/>
          <w:sz w:val="32"/>
        </w:rPr>
      </w:pPr>
      <w:r w:rsidRPr="008F1B87">
        <w:rPr>
          <w:rFonts w:ascii="仿宋_GB2312" w:eastAsia="仿宋_GB2312" w:hAnsi="宋体"/>
          <w:noProof/>
          <w:sz w:val="32"/>
        </w:rPr>
        <w:drawing>
          <wp:inline distT="0" distB="0" distL="0" distR="0" wp14:anchorId="2A8BCB22" wp14:editId="4B98728C">
            <wp:extent cx="3085382" cy="3608070"/>
            <wp:effectExtent l="0" t="0" r="1270" b="0"/>
            <wp:docPr id="122261447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01759" cy="3627221"/>
                    </a:xfrm>
                    <a:prstGeom prst="rect">
                      <a:avLst/>
                    </a:prstGeom>
                    <a:noFill/>
                    <a:ln>
                      <a:noFill/>
                    </a:ln>
                  </pic:spPr>
                </pic:pic>
              </a:graphicData>
            </a:graphic>
          </wp:inline>
        </w:drawing>
      </w:r>
    </w:p>
    <w:p w14:paraId="4954E2D7" w14:textId="4FDC3EC3" w:rsidR="008D1836" w:rsidRPr="00353452" w:rsidRDefault="008D1836" w:rsidP="008D1836">
      <w:pPr>
        <w:jc w:val="center"/>
        <w:rPr>
          <w:rFonts w:ascii="宋体" w:hAnsi="宋体"/>
          <w:sz w:val="24"/>
        </w:rPr>
      </w:pPr>
      <w:r w:rsidRPr="00353452">
        <w:rPr>
          <w:rFonts w:ascii="宋体" w:hAnsi="宋体" w:hint="eastAsia"/>
          <w:sz w:val="24"/>
        </w:rPr>
        <w:t>图一</w:t>
      </w:r>
    </w:p>
    <w:p w14:paraId="545679F8" w14:textId="25A7E834" w:rsidR="00D238AE" w:rsidRPr="00353452" w:rsidRDefault="008D1836" w:rsidP="00353452">
      <w:pPr>
        <w:spacing w:line="360" w:lineRule="auto"/>
        <w:rPr>
          <w:rFonts w:ascii="宋体" w:hAnsi="宋体"/>
          <w:sz w:val="24"/>
        </w:rPr>
      </w:pPr>
      <w:r w:rsidRPr="00353452">
        <w:rPr>
          <w:rFonts w:ascii="宋体" w:hAnsi="宋体" w:hint="eastAsia"/>
          <w:sz w:val="24"/>
        </w:rPr>
        <w:t>图一所示，</w:t>
      </w:r>
      <w:r w:rsidR="00833ABB" w:rsidRPr="00353452">
        <w:rPr>
          <w:rFonts w:ascii="宋体" w:hAnsi="宋体" w:hint="eastAsia"/>
          <w:sz w:val="24"/>
        </w:rPr>
        <w:t>一个特定的30cm×30cm的</w:t>
      </w:r>
      <w:r w:rsidRPr="00353452">
        <w:rPr>
          <w:rFonts w:ascii="宋体" w:hAnsi="宋体" w:hint="eastAsia"/>
          <w:sz w:val="24"/>
        </w:rPr>
        <w:t>草场干重样品的多样性指数</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a</m:t>
            </m:r>
          </m:sub>
        </m:sSub>
      </m:oMath>
      <w:proofErr w:type="gramStart"/>
      <w:r w:rsidRPr="00353452">
        <w:rPr>
          <w:rFonts w:ascii="宋体" w:hAnsi="宋体" w:hint="eastAsia"/>
          <w:sz w:val="24"/>
        </w:rPr>
        <w:t>与其阶数</w:t>
      </w:r>
      <w:proofErr w:type="gramEnd"/>
      <m:oMath>
        <m:r>
          <w:rPr>
            <w:rFonts w:ascii="Cambria Math" w:hAnsi="Cambria Math" w:hint="eastAsia"/>
            <w:sz w:val="24"/>
          </w:rPr>
          <m:t>a</m:t>
        </m:r>
      </m:oMath>
      <w:r w:rsidR="00B83F21" w:rsidRPr="00353452">
        <w:rPr>
          <w:rFonts w:ascii="宋体" w:hAnsi="宋体" w:hint="eastAsia"/>
          <w:sz w:val="24"/>
        </w:rPr>
        <w:t>之间的关系。</w:t>
      </w:r>
      <w:r w:rsidR="00D238AE" w:rsidRPr="00353452">
        <w:rPr>
          <w:rFonts w:ascii="宋体" w:hAnsi="宋体" w:hint="eastAsia"/>
          <w:sz w:val="24"/>
        </w:rPr>
        <w:t>(正如我们所看到的，所讨论的平均值是由比例丰</w:t>
      </w:r>
      <w:r w:rsidR="00E77078" w:rsidRPr="00353452">
        <w:rPr>
          <w:rFonts w:ascii="宋体" w:hAnsi="宋体" w:hint="eastAsia"/>
          <w:sz w:val="24"/>
        </w:rPr>
        <w:t>富</w:t>
      </w:r>
      <w:r w:rsidR="00D238AE" w:rsidRPr="00353452">
        <w:rPr>
          <w:rFonts w:ascii="宋体" w:hAnsi="宋体" w:hint="eastAsia"/>
          <w:sz w:val="24"/>
        </w:rPr>
        <w:t>度本身加权的。)众所周知，几何平均值总是假设一个介于算术平均值和调和平均值之间的值，因此</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1</m:t>
            </m:r>
          </m:sub>
        </m:sSub>
        <m:r>
          <w:rPr>
            <w:rFonts w:ascii="Cambria Math" w:hAnsi="Cambria Math" w:hint="eastAsia"/>
            <w:sz w:val="24"/>
          </w:rPr>
          <m:t>（</m:t>
        </m:r>
        <m:func>
          <m:funcPr>
            <m:ctrlPr>
              <w:rPr>
                <w:rFonts w:ascii="Cambria Math" w:hAnsi="Cambria Math"/>
                <w:sz w:val="24"/>
              </w:rPr>
            </m:ctrlPr>
          </m:funcPr>
          <m:fName>
            <m:r>
              <m:rPr>
                <m:sty m:val="p"/>
              </m:rPr>
              <w:rPr>
                <w:rFonts w:ascii="Cambria Math" w:hAnsi="Cambria Math"/>
                <w:sz w:val="24"/>
              </w:rPr>
              <m:t>exp</m:t>
            </m:r>
            <m:ctrlPr>
              <w:rPr>
                <w:rFonts w:ascii="Cambria Math" w:hAnsi="Cambria Math"/>
                <w:i/>
                <w:sz w:val="24"/>
              </w:rPr>
            </m:ctrlPr>
          </m:fName>
          <m:e>
            <m:d>
              <m:dPr>
                <m:begChr m:val="（"/>
                <m:endChr m:val="）"/>
                <m:ctrlPr>
                  <w:rPr>
                    <w:rFonts w:ascii="Cambria Math" w:hAnsi="Cambria Math"/>
                    <w:i/>
                    <w:sz w:val="24"/>
                  </w:rPr>
                </m:ctrlPr>
              </m:dPr>
              <m:e>
                <m:r>
                  <w:rPr>
                    <w:rFonts w:ascii="Cambria Math" w:hAnsi="Cambria Math"/>
                    <w:sz w:val="24"/>
                  </w:rPr>
                  <m:t>H</m:t>
                </m:r>
              </m:e>
            </m:d>
          </m:e>
        </m:func>
        <m:r>
          <w:rPr>
            <w:rFonts w:ascii="Cambria Math" w:hAnsi="Cambria Math" w:hint="eastAsia"/>
            <w:sz w:val="24"/>
          </w:rPr>
          <m:t>）</m:t>
        </m:r>
      </m:oMath>
      <w:r w:rsidR="00D238AE" w:rsidRPr="00353452">
        <w:rPr>
          <w:rFonts w:ascii="宋体" w:hAnsi="宋体" w:hint="eastAsia"/>
          <w:sz w:val="24"/>
        </w:rPr>
        <w:t>总是夹在物种总数</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0</m:t>
            </m:r>
          </m:sub>
        </m:sSub>
      </m:oMath>
      <w:r w:rsidR="00D238AE" w:rsidRPr="00353452">
        <w:rPr>
          <w:rFonts w:ascii="宋体" w:hAnsi="宋体" w:hint="eastAsia"/>
          <w:sz w:val="24"/>
        </w:rPr>
        <w:t>和辛普森指数倒数</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2</m:t>
            </m:r>
          </m:sub>
        </m:sSub>
      </m:oMath>
      <w:r w:rsidR="00D238AE" w:rsidRPr="00353452">
        <w:rPr>
          <w:rFonts w:ascii="宋体" w:hAnsi="宋体" w:hint="eastAsia"/>
          <w:sz w:val="24"/>
        </w:rPr>
        <w:t>之间。因此，惠特克(1965)断言，即辛普森指数和物种总数之间适合于描述样本中丰</w:t>
      </w:r>
      <w:r w:rsidR="00E77078" w:rsidRPr="00353452">
        <w:rPr>
          <w:rFonts w:ascii="宋体" w:hAnsi="宋体" w:hint="eastAsia"/>
          <w:sz w:val="24"/>
        </w:rPr>
        <w:t>富</w:t>
      </w:r>
      <w:r w:rsidR="00D238AE" w:rsidRPr="00353452">
        <w:rPr>
          <w:rFonts w:ascii="宋体" w:hAnsi="宋体" w:hint="eastAsia"/>
          <w:sz w:val="24"/>
        </w:rPr>
        <w:t>度的划分，得到了很好的证实。香农</w:t>
      </w:r>
      <w:r w:rsidR="00E77078" w:rsidRPr="00353452">
        <w:rPr>
          <w:rFonts w:ascii="宋体" w:hAnsi="宋体" w:hint="eastAsia"/>
          <w:sz w:val="24"/>
        </w:rPr>
        <w:t>指数</w:t>
      </w:r>
      <w:r w:rsidR="00D238AE" w:rsidRPr="00353452">
        <w:rPr>
          <w:rFonts w:ascii="宋体" w:hAnsi="宋体" w:hint="eastAsia"/>
          <w:sz w:val="24"/>
        </w:rPr>
        <w:t>本质上是</w:t>
      </w:r>
      <w:r w:rsidR="00E77078" w:rsidRPr="00353452">
        <w:rPr>
          <w:rFonts w:ascii="宋体" w:hAnsi="宋体" w:hint="eastAsia"/>
          <w:sz w:val="24"/>
        </w:rPr>
        <w:t>中间值</w:t>
      </w:r>
      <w:r w:rsidR="00D238AE" w:rsidRPr="00353452">
        <w:rPr>
          <w:rFonts w:ascii="宋体" w:hAnsi="宋体" w:hint="eastAsia"/>
          <w:sz w:val="24"/>
        </w:rPr>
        <w:t>，传递的额外信息很少。</w:t>
      </w:r>
    </w:p>
    <w:p w14:paraId="149204A0" w14:textId="212DF2BD" w:rsidR="00D238AE" w:rsidRPr="00353452" w:rsidRDefault="00D238AE" w:rsidP="00353452">
      <w:pPr>
        <w:spacing w:line="360" w:lineRule="auto"/>
        <w:ind w:firstLineChars="200" w:firstLine="480"/>
        <w:rPr>
          <w:rFonts w:ascii="宋体" w:hAnsi="宋体"/>
          <w:sz w:val="24"/>
        </w:rPr>
      </w:pPr>
      <w:r w:rsidRPr="00353452">
        <w:rPr>
          <w:rFonts w:ascii="宋体" w:hAnsi="宋体" w:hint="eastAsia"/>
          <w:sz w:val="24"/>
        </w:rPr>
        <w:lastRenderedPageBreak/>
        <w:t>图1给出了特定情况下</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a</m:t>
            </m:r>
          </m:sub>
        </m:sSub>
      </m:oMath>
      <w:r w:rsidRPr="00353452">
        <w:rPr>
          <w:rFonts w:ascii="宋体" w:hAnsi="宋体" w:hint="eastAsia"/>
          <w:sz w:val="24"/>
        </w:rPr>
        <w:t>与</w:t>
      </w:r>
      <m:oMath>
        <m:r>
          <w:rPr>
            <w:rFonts w:ascii="Cambria Math" w:hAnsi="Cambria Math" w:hint="eastAsia"/>
            <w:sz w:val="24"/>
          </w:rPr>
          <m:t>a</m:t>
        </m:r>
      </m:oMath>
      <w:r w:rsidRPr="00353452">
        <w:rPr>
          <w:rFonts w:ascii="宋体" w:hAnsi="宋体" w:hint="eastAsia"/>
          <w:sz w:val="24"/>
        </w:rPr>
        <w:t>的曲线图，应该注意两点</w:t>
      </w:r>
      <w:r w:rsidR="00EA1A19" w:rsidRPr="00353452">
        <w:rPr>
          <w:rFonts w:ascii="宋体" w:hAnsi="宋体" w:hint="eastAsia"/>
          <w:sz w:val="24"/>
        </w:rPr>
        <w:t>：</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a</m:t>
            </m:r>
          </m:sub>
        </m:sSub>
      </m:oMath>
      <w:r w:rsidRPr="00353452">
        <w:rPr>
          <w:rFonts w:ascii="宋体" w:hAnsi="宋体" w:hint="eastAsia"/>
          <w:sz w:val="24"/>
        </w:rPr>
        <w:t>是</w:t>
      </w:r>
      <m:oMath>
        <m:r>
          <w:rPr>
            <w:rFonts w:ascii="Cambria Math" w:hAnsi="Cambria Math" w:hint="eastAsia"/>
            <w:sz w:val="24"/>
          </w:rPr>
          <m:t>a</m:t>
        </m:r>
      </m:oMath>
      <w:r w:rsidRPr="00353452">
        <w:rPr>
          <w:rFonts w:ascii="宋体" w:hAnsi="宋体" w:hint="eastAsia"/>
          <w:sz w:val="24"/>
        </w:rPr>
        <w:t>的严格递减函数，</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1</m:t>
            </m:r>
          </m:sub>
        </m:sSub>
      </m:oMath>
      <w:r w:rsidRPr="00353452">
        <w:rPr>
          <w:rFonts w:ascii="宋体" w:hAnsi="宋体" w:hint="eastAsia"/>
          <w:sz w:val="24"/>
        </w:rPr>
        <w:t>在趋势中没有任何突出之处。虽然它与香农</w:t>
      </w:r>
      <w:r w:rsidR="00EA1A19" w:rsidRPr="00353452">
        <w:rPr>
          <w:rFonts w:ascii="宋体" w:hAnsi="宋体" w:hint="eastAsia"/>
          <w:sz w:val="24"/>
        </w:rPr>
        <w:t>指数</w:t>
      </w:r>
      <w:r w:rsidRPr="00353452">
        <w:rPr>
          <w:rFonts w:ascii="宋体" w:hAnsi="宋体" w:hint="eastAsia"/>
          <w:sz w:val="24"/>
        </w:rPr>
        <w:t>有特殊的关系，但作为一个多样性数，它只是</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a</m:t>
            </m:r>
          </m:sub>
        </m:sSub>
      </m:oMath>
      <w:r w:rsidRPr="00353452">
        <w:rPr>
          <w:rFonts w:ascii="宋体" w:hAnsi="宋体" w:hint="eastAsia"/>
          <w:sz w:val="24"/>
        </w:rPr>
        <w:t>中的一个</w:t>
      </w:r>
      <w:r w:rsidR="00EA1A19" w:rsidRPr="00353452">
        <w:rPr>
          <w:rFonts w:ascii="宋体" w:hAnsi="宋体" w:hint="eastAsia"/>
          <w:sz w:val="24"/>
        </w:rPr>
        <w:t>。</w:t>
      </w:r>
    </w:p>
    <w:p w14:paraId="40C82652" w14:textId="77777777" w:rsidR="00D238AE" w:rsidRPr="00353452" w:rsidRDefault="00D238AE" w:rsidP="00353452">
      <w:pPr>
        <w:spacing w:line="360" w:lineRule="auto"/>
        <w:ind w:firstLineChars="200" w:firstLine="480"/>
        <w:rPr>
          <w:rFonts w:ascii="宋体" w:hAnsi="宋体"/>
          <w:sz w:val="24"/>
        </w:rPr>
      </w:pPr>
      <w:r w:rsidRPr="00353452">
        <w:rPr>
          <w:rFonts w:ascii="宋体" w:hAnsi="宋体" w:hint="eastAsia"/>
          <w:sz w:val="24"/>
        </w:rPr>
        <w:t>我们可以将我们的结果总结如下。</w:t>
      </w:r>
    </w:p>
    <w:p w14:paraId="5972FA78" w14:textId="46F7A0B3" w:rsidR="00D238AE" w:rsidRPr="00353452" w:rsidRDefault="00000000" w:rsidP="00353452">
      <w:pPr>
        <w:spacing w:line="360" w:lineRule="auto"/>
        <w:ind w:firstLineChars="300" w:firstLine="720"/>
        <w:rPr>
          <w:rFonts w:ascii="宋体" w:hAnsi="宋体"/>
          <w:sz w:val="24"/>
        </w:rPr>
      </w:pPr>
      <m:oMath>
        <m:sSub>
          <m:sSubPr>
            <m:ctrlPr>
              <w:rPr>
                <w:rFonts w:ascii="Cambria Math" w:hAnsi="Cambria Math"/>
                <w:i/>
                <w:sz w:val="24"/>
              </w:rPr>
            </m:ctrlPr>
          </m:sSubPr>
          <m:e>
            <m:r>
              <w:rPr>
                <w:rFonts w:ascii="Cambria Math" w:hAnsi="Cambria Math"/>
                <w:sz w:val="24"/>
              </w:rPr>
              <m:t>N</m:t>
            </m:r>
          </m:e>
          <m:sub>
            <m:r>
              <w:rPr>
                <w:rFonts w:ascii="Cambria Math" w:hAnsi="Cambria Math"/>
                <w:sz w:val="24"/>
              </w:rPr>
              <m:t>-∞</m:t>
            </m:r>
          </m:sub>
        </m:sSub>
      </m:oMath>
      <w:r w:rsidR="00662FA1" w:rsidRPr="00353452">
        <w:rPr>
          <w:rFonts w:ascii="宋体" w:hAnsi="宋体" w:hint="eastAsia"/>
          <w:sz w:val="24"/>
        </w:rPr>
        <w:t>=</w:t>
      </w:r>
      <w:r w:rsidR="00D238AE" w:rsidRPr="00353452">
        <w:rPr>
          <w:rFonts w:ascii="宋体" w:hAnsi="宋体" w:hint="eastAsia"/>
          <w:sz w:val="24"/>
        </w:rPr>
        <w:t>最稀有物种的比例丰</w:t>
      </w:r>
      <w:r w:rsidR="00662FA1" w:rsidRPr="00353452">
        <w:rPr>
          <w:rFonts w:ascii="宋体" w:hAnsi="宋体" w:hint="eastAsia"/>
          <w:sz w:val="24"/>
        </w:rPr>
        <w:t>富</w:t>
      </w:r>
      <w:r w:rsidR="00D238AE" w:rsidRPr="00353452">
        <w:rPr>
          <w:rFonts w:ascii="宋体" w:hAnsi="宋体" w:hint="eastAsia"/>
          <w:sz w:val="24"/>
        </w:rPr>
        <w:t>度的倒数</w:t>
      </w:r>
    </w:p>
    <w:p w14:paraId="15BDC613" w14:textId="77777777" w:rsidR="00662FA1" w:rsidRPr="00353452" w:rsidRDefault="00000000" w:rsidP="00353452">
      <w:pPr>
        <w:spacing w:line="360" w:lineRule="auto"/>
        <w:ind w:firstLineChars="300" w:firstLine="720"/>
        <w:rPr>
          <w:rFonts w:ascii="宋体" w:hAnsi="宋体"/>
          <w:sz w:val="24"/>
        </w:rPr>
      </w:pP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0</m:t>
            </m:r>
          </m:sub>
        </m:sSub>
      </m:oMath>
      <w:r w:rsidR="00D238AE" w:rsidRPr="00353452">
        <w:rPr>
          <w:rFonts w:ascii="宋体" w:hAnsi="宋体" w:hint="eastAsia"/>
          <w:sz w:val="24"/>
        </w:rPr>
        <w:t>=物种总数</w:t>
      </w:r>
    </w:p>
    <w:p w14:paraId="1B11B3AC" w14:textId="483851DB" w:rsidR="00D238AE" w:rsidRPr="00353452" w:rsidRDefault="00000000" w:rsidP="00353452">
      <w:pPr>
        <w:spacing w:line="360" w:lineRule="auto"/>
        <w:ind w:firstLineChars="300" w:firstLine="720"/>
        <w:rPr>
          <w:rFonts w:ascii="宋体" w:hAnsi="宋体"/>
          <w:sz w:val="24"/>
        </w:rPr>
      </w:pP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1</m:t>
            </m:r>
          </m:sub>
        </m:sSub>
      </m:oMath>
      <w:r w:rsidR="00D238AE" w:rsidRPr="00353452">
        <w:rPr>
          <w:rFonts w:ascii="宋体" w:hAnsi="宋体" w:hint="eastAsia"/>
          <w:sz w:val="24"/>
        </w:rPr>
        <w:t>=</w:t>
      </w:r>
      <w:proofErr w:type="gramStart"/>
      <w:r w:rsidR="00D238AE" w:rsidRPr="00353452">
        <w:rPr>
          <w:rFonts w:ascii="宋体" w:hAnsi="宋体" w:hint="eastAsia"/>
          <w:sz w:val="24"/>
        </w:rPr>
        <w:t>exp</w:t>
      </w:r>
      <w:r w:rsidR="00851EFB" w:rsidRPr="00353452">
        <w:rPr>
          <w:rFonts w:ascii="宋体" w:hAnsi="宋体"/>
          <w:sz w:val="24"/>
        </w:rPr>
        <w:t>(</w:t>
      </w:r>
      <w:proofErr w:type="gramEnd"/>
      <m:oMath>
        <m:r>
          <w:rPr>
            <w:rFonts w:ascii="Cambria Math" w:hAnsi="Cambria Math"/>
            <w:sz w:val="24"/>
          </w:rPr>
          <m:t>H</m:t>
        </m:r>
      </m:oMath>
      <w:r w:rsidR="00D238AE" w:rsidRPr="00353452">
        <w:rPr>
          <w:rFonts w:ascii="宋体" w:hAnsi="宋体" w:hint="eastAsia"/>
          <w:sz w:val="24"/>
        </w:rPr>
        <w:t>)</w:t>
      </w:r>
    </w:p>
    <w:p w14:paraId="11269FAF" w14:textId="7A749CC9" w:rsidR="00D238AE" w:rsidRPr="00353452" w:rsidRDefault="00000000" w:rsidP="00353452">
      <w:pPr>
        <w:spacing w:line="360" w:lineRule="auto"/>
        <w:ind w:firstLineChars="300" w:firstLine="720"/>
        <w:rPr>
          <w:rFonts w:ascii="宋体" w:hAnsi="宋体"/>
          <w:sz w:val="24"/>
        </w:rPr>
      </w:pPr>
      <m:oMath>
        <m:sSub>
          <m:sSubPr>
            <m:ctrlPr>
              <w:rPr>
                <w:rFonts w:ascii="Cambria Math" w:hAnsi="Cambria Math"/>
                <w:i/>
                <w:sz w:val="24"/>
              </w:rPr>
            </m:ctrlPr>
          </m:sSubPr>
          <m:e>
            <m:r>
              <w:rPr>
                <w:rFonts w:ascii="Cambria Math" w:hAnsi="Cambria Math"/>
                <w:sz w:val="24"/>
              </w:rPr>
              <m:t>N</m:t>
            </m:r>
          </m:e>
          <m:sub>
            <m:r>
              <w:rPr>
                <w:rFonts w:ascii="Cambria Math" w:hAnsi="Cambria Math"/>
                <w:sz w:val="24"/>
              </w:rPr>
              <m:t>2</m:t>
            </m:r>
          </m:sub>
        </m:sSub>
      </m:oMath>
      <w:r w:rsidR="00D238AE" w:rsidRPr="00353452">
        <w:rPr>
          <w:rFonts w:ascii="宋体" w:hAnsi="宋体" w:hint="eastAsia"/>
          <w:sz w:val="24"/>
        </w:rPr>
        <w:t>=辛普森指数的倒数</w:t>
      </w:r>
      <w:r w:rsidR="00851EFB" w:rsidRPr="00353452">
        <w:rPr>
          <w:rFonts w:ascii="宋体" w:hAnsi="宋体"/>
          <w:sz w:val="24"/>
        </w:rPr>
        <w:t>;</w:t>
      </w:r>
      <w:r w:rsidR="00851EFB" w:rsidRPr="00353452">
        <w:rPr>
          <w:rFonts w:ascii="宋体" w:hAnsi="宋体" w:hint="eastAsia"/>
          <w:sz w:val="24"/>
        </w:rPr>
        <w:t>即</w:t>
      </w:r>
    </w:p>
    <w:p w14:paraId="016A5794" w14:textId="6B746341" w:rsidR="00851EFB" w:rsidRPr="00353452" w:rsidRDefault="00851EFB" w:rsidP="00353452">
      <w:pPr>
        <w:spacing w:line="360" w:lineRule="auto"/>
        <w:ind w:firstLineChars="300" w:firstLine="720"/>
        <w:rPr>
          <w:rFonts w:ascii="宋体" w:hAnsi="宋体"/>
          <w:sz w:val="24"/>
        </w:rPr>
      </w:pPr>
      <m:oMathPara>
        <m:oMath>
          <m:r>
            <w:rPr>
              <w:rFonts w:ascii="Cambria Math" w:hAnsi="Cambria Math" w:hint="eastAsia"/>
              <w:sz w:val="24"/>
            </w:rPr>
            <m:t>1/</m:t>
          </m:r>
          <m:r>
            <w:rPr>
              <w:rFonts w:ascii="Cambria Math" w:hAnsi="Cambria Math" w:hint="eastAsia"/>
              <w:sz w:val="24"/>
            </w:rPr>
            <m:t>（</m:t>
          </m:r>
          <m:sSubSup>
            <m:sSubSupPr>
              <m:ctrlPr>
                <w:rPr>
                  <w:rFonts w:ascii="Cambria Math" w:hAnsi="Cambria Math"/>
                  <w:i/>
                  <w:sz w:val="24"/>
                </w:rPr>
              </m:ctrlPr>
            </m:sSubSupPr>
            <m:e>
              <m:r>
                <w:rPr>
                  <w:rFonts w:ascii="Cambria Math" w:hAnsi="Cambria Math" w:hint="eastAsia"/>
                  <w:sz w:val="24"/>
                </w:rPr>
                <m:t>p</m:t>
              </m:r>
            </m:e>
            <m:sub>
              <m:r>
                <w:rPr>
                  <w:rFonts w:ascii="Cambria Math" w:hAnsi="Cambria Math" w:hint="eastAsia"/>
                  <w:sz w:val="24"/>
                </w:rPr>
                <m:t>1</m:t>
              </m:r>
            </m:sub>
            <m:sup>
              <m:r>
                <w:rPr>
                  <w:rFonts w:ascii="Cambria Math" w:hAnsi="Cambria Math" w:hint="eastAsia"/>
                  <w:sz w:val="24"/>
                </w:rPr>
                <m:t>2</m:t>
              </m:r>
            </m:sup>
          </m:sSubSup>
          <m:r>
            <w:rPr>
              <w:rFonts w:ascii="Cambria Math" w:hAnsi="Cambria Math" w:hint="eastAsia"/>
              <w:sz w:val="24"/>
            </w:rPr>
            <m:t>+</m:t>
          </m:r>
          <m:sSubSup>
            <m:sSubSupPr>
              <m:ctrlPr>
                <w:rPr>
                  <w:rFonts w:ascii="Cambria Math" w:hAnsi="Cambria Math"/>
                  <w:i/>
                  <w:sz w:val="24"/>
                </w:rPr>
              </m:ctrlPr>
            </m:sSubSupPr>
            <m:e>
              <m:r>
                <w:rPr>
                  <w:rFonts w:ascii="Cambria Math" w:hAnsi="Cambria Math" w:hint="eastAsia"/>
                  <w:sz w:val="24"/>
                </w:rPr>
                <m:t>p</m:t>
              </m:r>
            </m:e>
            <m:sub>
              <m:r>
                <w:rPr>
                  <w:rFonts w:ascii="Cambria Math" w:hAnsi="Cambria Math" w:hint="eastAsia"/>
                  <w:sz w:val="24"/>
                </w:rPr>
                <m:t>2</m:t>
              </m:r>
            </m:sub>
            <m:sup>
              <m:r>
                <w:rPr>
                  <w:rFonts w:ascii="Cambria Math" w:hAnsi="Cambria Math" w:hint="eastAsia"/>
                  <w:sz w:val="24"/>
                </w:rPr>
                <m:t>2</m:t>
              </m:r>
            </m:sup>
          </m:sSubSup>
          <m:r>
            <w:rPr>
              <w:rFonts w:ascii="Cambria Math" w:hAnsi="Cambria Math" w:hint="eastAsia"/>
              <w:sz w:val="24"/>
            </w:rPr>
            <m:t>+</m:t>
          </m:r>
          <m:r>
            <w:rPr>
              <w:rFonts w:ascii="Cambria Math" w:hAnsi="Cambria Math" w:hint="eastAsia"/>
              <w:sz w:val="24"/>
            </w:rPr>
            <m:t>···</m:t>
          </m:r>
          <m:r>
            <w:rPr>
              <w:rFonts w:ascii="Cambria Math" w:hAnsi="Cambria Math" w:hint="eastAsia"/>
              <w:sz w:val="24"/>
            </w:rPr>
            <m:t>+</m:t>
          </m:r>
          <m:sSubSup>
            <m:sSubSupPr>
              <m:ctrlPr>
                <w:rPr>
                  <w:rFonts w:ascii="Cambria Math" w:hAnsi="Cambria Math"/>
                  <w:i/>
                  <w:sz w:val="24"/>
                </w:rPr>
              </m:ctrlPr>
            </m:sSubSupPr>
            <m:e>
              <m:r>
                <w:rPr>
                  <w:rFonts w:ascii="Cambria Math" w:hAnsi="Cambria Math" w:hint="eastAsia"/>
                  <w:sz w:val="24"/>
                </w:rPr>
                <m:t>p</m:t>
              </m:r>
            </m:e>
            <m:sub>
              <m:r>
                <w:rPr>
                  <w:rFonts w:ascii="Cambria Math" w:hAnsi="Cambria Math" w:hint="eastAsia"/>
                  <w:sz w:val="24"/>
                </w:rPr>
                <m:t>n</m:t>
              </m:r>
            </m:sub>
            <m:sup>
              <m:r>
                <w:rPr>
                  <w:rFonts w:ascii="Cambria Math" w:hAnsi="Cambria Math" w:hint="eastAsia"/>
                  <w:sz w:val="24"/>
                </w:rPr>
                <m:t>2</m:t>
              </m:r>
            </m:sup>
          </m:sSubSup>
          <m:r>
            <w:rPr>
              <w:rFonts w:ascii="Cambria Math" w:hAnsi="Cambria Math" w:hint="eastAsia"/>
              <w:sz w:val="24"/>
            </w:rPr>
            <m:t>）</m:t>
          </m:r>
        </m:oMath>
      </m:oMathPara>
    </w:p>
    <w:p w14:paraId="5BA8638A" w14:textId="2C03E010" w:rsidR="00D238AE" w:rsidRPr="00353452" w:rsidRDefault="00000000" w:rsidP="00353452">
      <w:pPr>
        <w:spacing w:line="360" w:lineRule="auto"/>
        <w:ind w:firstLineChars="300" w:firstLine="720"/>
        <w:rPr>
          <w:rFonts w:ascii="宋体" w:hAnsi="宋体"/>
          <w:sz w:val="24"/>
        </w:rPr>
      </w:pPr>
      <m:oMath>
        <m:sSub>
          <m:sSubPr>
            <m:ctrlPr>
              <w:rPr>
                <w:rFonts w:ascii="Cambria Math" w:hAnsi="Cambria Math"/>
                <w:i/>
                <w:sz w:val="24"/>
              </w:rPr>
            </m:ctrlPr>
          </m:sSubPr>
          <m:e>
            <m:r>
              <w:rPr>
                <w:rFonts w:ascii="Cambria Math" w:hAnsi="Cambria Math"/>
                <w:sz w:val="24"/>
              </w:rPr>
              <m:t>N</m:t>
            </m:r>
          </m:e>
          <m:sub>
            <m:r>
              <w:rPr>
                <w:rFonts w:ascii="Cambria Math" w:hAnsi="Cambria Math"/>
                <w:sz w:val="24"/>
              </w:rPr>
              <m:t>∞</m:t>
            </m:r>
          </m:sub>
        </m:sSub>
      </m:oMath>
      <w:r w:rsidR="00D238AE" w:rsidRPr="00353452">
        <w:rPr>
          <w:rFonts w:ascii="宋体" w:hAnsi="宋体" w:hint="eastAsia"/>
          <w:sz w:val="24"/>
        </w:rPr>
        <w:t>=最常见物种的比例丰</w:t>
      </w:r>
      <w:r w:rsidR="00B150D5" w:rsidRPr="00353452">
        <w:rPr>
          <w:rFonts w:ascii="宋体" w:hAnsi="宋体" w:hint="eastAsia"/>
          <w:sz w:val="24"/>
        </w:rPr>
        <w:t>富</w:t>
      </w:r>
      <w:r w:rsidR="00D238AE" w:rsidRPr="00353452">
        <w:rPr>
          <w:rFonts w:ascii="宋体" w:hAnsi="宋体" w:hint="eastAsia"/>
          <w:sz w:val="24"/>
        </w:rPr>
        <w:t>度的倒数。</w:t>
      </w:r>
    </w:p>
    <w:p w14:paraId="65FF7ED2" w14:textId="05BFA500" w:rsidR="00D238AE" w:rsidRPr="00353452" w:rsidRDefault="00D238AE" w:rsidP="00353452">
      <w:pPr>
        <w:spacing w:line="360" w:lineRule="auto"/>
        <w:rPr>
          <w:rFonts w:ascii="宋体" w:hAnsi="宋体"/>
          <w:sz w:val="24"/>
        </w:rPr>
      </w:pPr>
      <w:r w:rsidRPr="00353452">
        <w:rPr>
          <w:rFonts w:ascii="宋体" w:hAnsi="宋体" w:hint="eastAsia"/>
          <w:sz w:val="24"/>
        </w:rPr>
        <w:t>一个重要的结果是，为了描述群落，我们应该用统一的尺度来表达多样性的度量。也就是说，我们应该使用辛普</w:t>
      </w:r>
      <w:proofErr w:type="gramStart"/>
      <w:r w:rsidRPr="00353452">
        <w:rPr>
          <w:rFonts w:ascii="宋体" w:hAnsi="宋体" w:hint="eastAsia"/>
          <w:sz w:val="24"/>
        </w:rPr>
        <w:t>森指数</w:t>
      </w:r>
      <w:proofErr w:type="gramEnd"/>
      <m:oMath>
        <m:sSub>
          <m:sSubPr>
            <m:ctrlPr>
              <w:rPr>
                <w:rFonts w:ascii="Cambria Math" w:hAnsi="Cambria Math"/>
                <w:i/>
                <w:sz w:val="24"/>
              </w:rPr>
            </m:ctrlPr>
          </m:sSubPr>
          <m:e>
            <m:r>
              <w:rPr>
                <w:rFonts w:ascii="Cambria Math" w:hAnsi="Cambria Math"/>
                <w:sz w:val="24"/>
              </w:rPr>
              <m:t>N</m:t>
            </m:r>
          </m:e>
          <m:sub>
            <m:r>
              <w:rPr>
                <w:rFonts w:ascii="Cambria Math" w:hAnsi="Cambria Math"/>
                <w:sz w:val="24"/>
              </w:rPr>
              <m:t>2</m:t>
            </m:r>
          </m:sub>
        </m:sSub>
      </m:oMath>
      <w:r w:rsidRPr="00353452">
        <w:rPr>
          <w:rFonts w:ascii="宋体" w:hAnsi="宋体" w:hint="eastAsia"/>
          <w:sz w:val="24"/>
        </w:rPr>
        <w:t>的倒数，或者可以想象的广义</w:t>
      </w:r>
      <w:proofErr w:type="gramStart"/>
      <w:r w:rsidRPr="00353452">
        <w:rPr>
          <w:rFonts w:ascii="宋体" w:hAnsi="宋体" w:hint="eastAsia"/>
          <w:sz w:val="24"/>
        </w:rPr>
        <w:t>熵</w:t>
      </w:r>
      <w:proofErr w:type="gramEnd"/>
    </w:p>
    <w:p w14:paraId="5B725832" w14:textId="35E08086" w:rsidR="00975E3B" w:rsidRPr="00353452" w:rsidRDefault="00000000" w:rsidP="00353452">
      <w:pPr>
        <w:spacing w:line="360" w:lineRule="auto"/>
        <w:rPr>
          <w:rFonts w:ascii="宋体" w:hAnsi="宋体"/>
          <w:sz w:val="24"/>
        </w:rPr>
      </w:pPr>
      <m:oMathPara>
        <m:oMath>
          <m:sSub>
            <m:sSubPr>
              <m:ctrlPr>
                <w:rPr>
                  <w:rFonts w:ascii="Cambria Math" w:hAnsi="Cambria Math"/>
                  <w:i/>
                  <w:sz w:val="24"/>
                </w:rPr>
              </m:ctrlPr>
            </m:sSubPr>
            <m:e>
              <m:r>
                <w:rPr>
                  <w:rFonts w:ascii="Cambria Math" w:hAnsi="Cambria Math"/>
                  <w:sz w:val="24"/>
                </w:rPr>
                <m:t>H</m:t>
              </m:r>
            </m:e>
            <m:sub>
              <m:r>
                <w:rPr>
                  <w:rFonts w:ascii="Cambria Math" w:hAnsi="Cambria Math"/>
                  <w:sz w:val="24"/>
                </w:rPr>
                <m:t>2</m:t>
              </m:r>
            </m:sub>
          </m:sSub>
          <m:r>
            <w:rPr>
              <w:rFonts w:ascii="Cambria Math" w:hAnsi="Cambria Math"/>
              <w:sz w:val="24"/>
            </w:rPr>
            <m:t>=</m:t>
          </m:r>
          <m:r>
            <m:rPr>
              <m:sty m:val="p"/>
            </m:rPr>
            <w:rPr>
              <w:rFonts w:ascii="Cambria Math" w:hAnsi="Cambria Math"/>
              <w:sz w:val="24"/>
            </w:rPr>
            <m:t>ln⁡</m:t>
          </m:r>
          <m:r>
            <w:rPr>
              <w:rFonts w:ascii="Cambria Math" w:hAnsi="Cambria Math" w:hint="eastAsia"/>
              <w:sz w:val="24"/>
            </w:rPr>
            <m:t>（</m:t>
          </m:r>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2</m:t>
              </m:r>
            </m:sub>
          </m:sSub>
          <m:r>
            <w:rPr>
              <w:rFonts w:ascii="Cambria Math" w:hAnsi="Cambria Math" w:hint="eastAsia"/>
              <w:sz w:val="24"/>
            </w:rPr>
            <m:t>）</m:t>
          </m:r>
        </m:oMath>
      </m:oMathPara>
    </w:p>
    <w:p w14:paraId="1E003E01" w14:textId="48673F99" w:rsidR="002E7614" w:rsidRPr="00353452" w:rsidRDefault="00D238AE" w:rsidP="00353452">
      <w:pPr>
        <w:spacing w:line="360" w:lineRule="auto"/>
        <w:rPr>
          <w:rFonts w:ascii="宋体" w:hAnsi="宋体"/>
          <w:sz w:val="24"/>
        </w:rPr>
      </w:pPr>
      <w:r w:rsidRPr="00353452">
        <w:rPr>
          <w:rFonts w:ascii="宋体" w:hAnsi="宋体" w:hint="eastAsia"/>
          <w:sz w:val="24"/>
        </w:rPr>
        <w:t>但不是</w:t>
      </w:r>
    </w:p>
    <w:p w14:paraId="5993571E" w14:textId="047CD3A4" w:rsidR="00975E3B" w:rsidRPr="00353452" w:rsidRDefault="00975E3B" w:rsidP="00353452">
      <w:pPr>
        <w:spacing w:line="360" w:lineRule="auto"/>
        <w:rPr>
          <w:rFonts w:ascii="宋体" w:hAnsi="宋体"/>
          <w:sz w:val="24"/>
        </w:rPr>
      </w:pPr>
      <m:oMathPara>
        <m:oMath>
          <m:r>
            <w:rPr>
              <w:rFonts w:ascii="Cambria Math" w:hAnsi="Cambria Math" w:hint="eastAsia"/>
              <w:sz w:val="24"/>
            </w:rPr>
            <m:t>1</m:t>
          </m:r>
          <m:r>
            <w:rPr>
              <w:rFonts w:ascii="微软雅黑" w:eastAsia="微软雅黑" w:hAnsi="微软雅黑" w:cs="微软雅黑" w:hint="eastAsia"/>
              <w:sz w:val="24"/>
            </w:rPr>
            <m:t>-</m:t>
          </m:r>
          <m:r>
            <w:rPr>
              <w:rFonts w:ascii="Cambria Math" w:hAnsi="Cambria Math"/>
              <w:sz w:val="24"/>
            </w:rPr>
            <m:t>S</m:t>
          </m:r>
          <m:r>
            <w:rPr>
              <w:rFonts w:ascii="Cambria Math" w:hAnsi="Cambria Math" w:hint="eastAsia"/>
              <w:sz w:val="24"/>
            </w:rPr>
            <m:t>impso</m:t>
          </m:r>
          <m:sSup>
            <m:sSupPr>
              <m:ctrlPr>
                <w:rPr>
                  <w:rFonts w:ascii="Cambria Math" w:hAnsi="Cambria Math"/>
                  <w:i/>
                  <w:sz w:val="24"/>
                </w:rPr>
              </m:ctrlPr>
            </m:sSupPr>
            <m:e>
              <m:r>
                <w:rPr>
                  <w:rFonts w:ascii="Cambria Math" w:hAnsi="Cambria Math" w:hint="eastAsia"/>
                  <w:sz w:val="24"/>
                </w:rPr>
                <m:t>n</m:t>
              </m:r>
              <m:ctrlPr>
                <w:rPr>
                  <w:rFonts w:ascii="Cambria Math" w:hAnsi="Cambria Math" w:hint="eastAsia"/>
                  <w:i/>
                  <w:sz w:val="24"/>
                </w:rPr>
              </m:ctrlPr>
            </m:e>
            <m:sup>
              <m:r>
                <w:rPr>
                  <w:rFonts w:ascii="Cambria Math" w:hAnsi="Cambria Math"/>
                  <w:sz w:val="24"/>
                </w:rPr>
                <m:t>'</m:t>
              </m:r>
            </m:sup>
          </m:sSup>
          <m:r>
            <w:rPr>
              <w:rFonts w:ascii="Cambria Math" w:hAnsi="Cambria Math"/>
              <w:sz w:val="24"/>
            </w:rPr>
            <m:t>s index</m:t>
          </m:r>
        </m:oMath>
      </m:oMathPara>
    </w:p>
    <w:p w14:paraId="0481ECD9" w14:textId="77777777" w:rsidR="00975E3B" w:rsidRPr="00353452" w:rsidRDefault="00975E3B" w:rsidP="00353452">
      <w:pPr>
        <w:spacing w:line="360" w:lineRule="auto"/>
        <w:rPr>
          <w:rFonts w:ascii="宋体" w:hAnsi="宋体"/>
          <w:sz w:val="24"/>
        </w:rPr>
      </w:pPr>
      <w:r w:rsidRPr="00353452">
        <w:rPr>
          <w:rFonts w:ascii="宋体" w:hAnsi="宋体" w:hint="eastAsia"/>
          <w:sz w:val="24"/>
        </w:rPr>
        <w:t>这是Whittaker(1965)和</w:t>
      </w:r>
      <w:proofErr w:type="spellStart"/>
      <w:r w:rsidRPr="00353452">
        <w:rPr>
          <w:rFonts w:ascii="宋体" w:hAnsi="宋体" w:hint="eastAsia"/>
          <w:sz w:val="24"/>
        </w:rPr>
        <w:t>Pielou</w:t>
      </w:r>
      <w:proofErr w:type="spellEnd"/>
      <w:r w:rsidRPr="00353452">
        <w:rPr>
          <w:rFonts w:ascii="宋体" w:hAnsi="宋体" w:hint="eastAsia"/>
          <w:sz w:val="24"/>
        </w:rPr>
        <w:t>(1969)青睐的衡量标准。</w:t>
      </w:r>
    </w:p>
    <w:p w14:paraId="0767F73C" w14:textId="215B2E08" w:rsidR="00975E3B" w:rsidRPr="00353452" w:rsidRDefault="00975E3B" w:rsidP="00353452">
      <w:pPr>
        <w:spacing w:line="360" w:lineRule="auto"/>
        <w:ind w:firstLineChars="100" w:firstLine="240"/>
        <w:rPr>
          <w:rFonts w:ascii="宋体" w:hAnsi="宋体"/>
          <w:sz w:val="24"/>
        </w:rPr>
      </w:pPr>
      <w:r w:rsidRPr="00353452">
        <w:rPr>
          <w:rFonts w:ascii="宋体" w:hAnsi="宋体" w:hint="eastAsia"/>
          <w:sz w:val="24"/>
        </w:rPr>
        <w:t>我们有充分的理由支持多样性数而不是熵。如果我们在样本的稀有物种中对样本进行一定深度的检查，那么多样性数就象征性地衡量了存在多少物种。如果我们从表面上考察(例如，用</w:t>
      </w:r>
      <m:oMath>
        <m:sSub>
          <m:sSubPr>
            <m:ctrlPr>
              <w:rPr>
                <w:rFonts w:ascii="Cambria Math" w:hAnsi="Cambria Math"/>
                <w:i/>
                <w:sz w:val="24"/>
              </w:rPr>
            </m:ctrlPr>
          </m:sSubPr>
          <m:e>
            <m:r>
              <w:rPr>
                <w:rFonts w:ascii="Cambria Math" w:hAnsi="Cambria Math"/>
                <w:sz w:val="24"/>
              </w:rPr>
              <m:t>N</m:t>
            </m:r>
          </m:e>
          <m:sub>
            <m:r>
              <w:rPr>
                <w:rFonts w:ascii="Cambria Math" w:hAnsi="Cambria Math"/>
                <w:sz w:val="24"/>
              </w:rPr>
              <m:t>2</m:t>
            </m:r>
          </m:sub>
        </m:sSub>
      </m:oMath>
      <w:r w:rsidRPr="00353452">
        <w:rPr>
          <w:rFonts w:ascii="宋体" w:hAnsi="宋体" w:hint="eastAsia"/>
          <w:sz w:val="24"/>
        </w:rPr>
        <w:t>)，我们将只看到比较丰富的物种。如果我们深入观察(例如，用</w:t>
      </w:r>
      <m:oMath>
        <m:sSub>
          <m:sSubPr>
            <m:ctrlPr>
              <w:rPr>
                <w:rFonts w:ascii="Cambria Math" w:hAnsi="Cambria Math"/>
                <w:i/>
                <w:sz w:val="24"/>
              </w:rPr>
            </m:ctrlPr>
          </m:sSubPr>
          <m:e>
            <m:r>
              <w:rPr>
                <w:rFonts w:ascii="Cambria Math" w:hAnsi="Cambria Math"/>
                <w:sz w:val="24"/>
              </w:rPr>
              <m:t>N</m:t>
            </m:r>
          </m:e>
          <m:sub>
            <m:r>
              <w:rPr>
                <w:rFonts w:ascii="Cambria Math" w:hAnsi="Cambria Math"/>
                <w:sz w:val="24"/>
              </w:rPr>
              <m:t>0</m:t>
            </m:r>
          </m:sub>
        </m:sSub>
      </m:oMath>
      <w:r w:rsidRPr="00353452">
        <w:rPr>
          <w:rFonts w:ascii="宋体" w:hAnsi="宋体" w:hint="eastAsia"/>
          <w:sz w:val="24"/>
        </w:rPr>
        <w:t>)，我们将看到所有存在的物种。因此，多样性数字</w:t>
      </w:r>
      <m:oMath>
        <m:sSub>
          <m:sSubPr>
            <m:ctrlPr>
              <w:rPr>
                <w:rFonts w:ascii="Cambria Math" w:hAnsi="Cambria Math"/>
                <w:i/>
                <w:sz w:val="24"/>
              </w:rPr>
            </m:ctrlPr>
          </m:sSubPr>
          <m:e>
            <m:r>
              <w:rPr>
                <w:rFonts w:ascii="Cambria Math" w:hAnsi="Cambria Math"/>
                <w:sz w:val="24"/>
              </w:rPr>
              <m:t>N</m:t>
            </m:r>
          </m:e>
          <m:sub>
            <m:r>
              <w:rPr>
                <w:rFonts w:ascii="Cambria Math" w:hAnsi="Cambria Math"/>
                <w:sz w:val="24"/>
              </w:rPr>
              <m:t>a</m:t>
            </m:r>
          </m:sub>
        </m:sSub>
      </m:oMath>
      <w:r w:rsidRPr="00353452">
        <w:rPr>
          <w:rFonts w:ascii="宋体" w:hAnsi="宋体" w:hint="eastAsia"/>
          <w:sz w:val="24"/>
        </w:rPr>
        <w:t>有一个自然的</w:t>
      </w:r>
      <w:r w:rsidR="00B46AC2" w:rsidRPr="00353452">
        <w:rPr>
          <w:rFonts w:ascii="宋体" w:hAnsi="宋体" w:hint="eastAsia"/>
          <w:sz w:val="24"/>
        </w:rPr>
        <w:t>直观</w:t>
      </w:r>
      <w:r w:rsidRPr="00353452">
        <w:rPr>
          <w:rFonts w:ascii="宋体" w:hAnsi="宋体" w:hint="eastAsia"/>
          <w:sz w:val="24"/>
        </w:rPr>
        <w:t>解释，尽管相当模糊。对应的广义</w:t>
      </w:r>
      <w:proofErr w:type="gramStart"/>
      <w:r w:rsidRPr="00353452">
        <w:rPr>
          <w:rFonts w:ascii="宋体" w:hAnsi="宋体" w:hint="eastAsia"/>
          <w:sz w:val="24"/>
        </w:rPr>
        <w:t>熵</w:t>
      </w:r>
      <w:proofErr w:type="gramEnd"/>
      <m:oMath>
        <m:sSub>
          <m:sSubPr>
            <m:ctrlPr>
              <w:rPr>
                <w:rFonts w:ascii="Cambria Math" w:hAnsi="Cambria Math"/>
                <w:i/>
                <w:sz w:val="24"/>
              </w:rPr>
            </m:ctrlPr>
          </m:sSubPr>
          <m:e>
            <m:r>
              <w:rPr>
                <w:rFonts w:ascii="Cambria Math" w:hAnsi="Cambria Math"/>
                <w:sz w:val="24"/>
              </w:rPr>
              <m:t>N</m:t>
            </m:r>
          </m:e>
          <m:sub>
            <m:r>
              <w:rPr>
                <w:rFonts w:ascii="Cambria Math" w:hAnsi="Cambria Math"/>
                <w:sz w:val="24"/>
              </w:rPr>
              <m:t>a</m:t>
            </m:r>
          </m:sub>
        </m:sSub>
      </m:oMath>
      <w:r w:rsidRPr="00353452">
        <w:rPr>
          <w:rFonts w:ascii="宋体" w:hAnsi="宋体" w:hint="eastAsia"/>
          <w:sz w:val="24"/>
        </w:rPr>
        <w:t>是对数的，很难可视化。</w:t>
      </w:r>
    </w:p>
    <w:p w14:paraId="298F1F9B" w14:textId="365C3E17" w:rsidR="00734F47" w:rsidRPr="00353452" w:rsidRDefault="00975E3B" w:rsidP="00353452">
      <w:pPr>
        <w:spacing w:line="360" w:lineRule="auto"/>
        <w:ind w:firstLineChars="200" w:firstLine="480"/>
        <w:rPr>
          <w:rFonts w:ascii="宋体" w:hAnsi="宋体"/>
          <w:sz w:val="24"/>
        </w:rPr>
      </w:pPr>
      <w:r w:rsidRPr="00353452">
        <w:rPr>
          <w:rFonts w:ascii="宋体" w:hAnsi="宋体" w:hint="eastAsia"/>
          <w:sz w:val="24"/>
        </w:rPr>
        <w:t>信息论符号</w:t>
      </w:r>
      <w:r w:rsidR="006E543D" w:rsidRPr="00353452">
        <w:rPr>
          <w:rFonts w:ascii="宋体" w:hAnsi="宋体" w:hint="eastAsia"/>
          <w:sz w:val="24"/>
        </w:rPr>
        <w:t>如今</w:t>
      </w:r>
      <w:r w:rsidRPr="00353452">
        <w:rPr>
          <w:rFonts w:ascii="宋体" w:hAnsi="宋体" w:hint="eastAsia"/>
          <w:sz w:val="24"/>
        </w:rPr>
        <w:t>在描述生态学和系统学中已经很好地建立起来了。Sibson(1969)利用</w:t>
      </w:r>
      <w:r w:rsidR="00060678" w:rsidRPr="00353452">
        <w:rPr>
          <w:rFonts w:ascii="宋体" w:hAnsi="宋体" w:hint="eastAsia"/>
          <w:sz w:val="24"/>
        </w:rPr>
        <w:t>R</w:t>
      </w:r>
      <w:r w:rsidR="006E543D" w:rsidRPr="00353452">
        <w:rPr>
          <w:rFonts w:ascii="宋体" w:hAnsi="宋体" w:hint="eastAsia"/>
          <w:sz w:val="24"/>
        </w:rPr>
        <w:t>é</w:t>
      </w:r>
      <w:proofErr w:type="spellStart"/>
      <w:r w:rsidR="006E543D" w:rsidRPr="00353452">
        <w:rPr>
          <w:rFonts w:ascii="宋体" w:hAnsi="宋体" w:hint="eastAsia"/>
          <w:sz w:val="24"/>
        </w:rPr>
        <w:t>nyi</w:t>
      </w:r>
      <w:proofErr w:type="gramStart"/>
      <w:r w:rsidR="006E543D" w:rsidRPr="00353452">
        <w:rPr>
          <w:rFonts w:ascii="宋体" w:hAnsi="宋体"/>
          <w:sz w:val="24"/>
        </w:rPr>
        <w:t>’</w:t>
      </w:r>
      <w:proofErr w:type="gramEnd"/>
      <w:r w:rsidR="006E543D" w:rsidRPr="00353452">
        <w:rPr>
          <w:rFonts w:ascii="宋体" w:hAnsi="宋体"/>
          <w:sz w:val="24"/>
        </w:rPr>
        <w:t>s</w:t>
      </w:r>
      <w:proofErr w:type="spellEnd"/>
      <w:r w:rsidRPr="00353452">
        <w:rPr>
          <w:rFonts w:ascii="宋体" w:hAnsi="宋体" w:hint="eastAsia"/>
          <w:sz w:val="24"/>
        </w:rPr>
        <w:t>的广义信息论构建了令人满意的分类学测度</w:t>
      </w:r>
      <w:r w:rsidR="0003145B" w:rsidRPr="00353452">
        <w:rPr>
          <w:rFonts w:ascii="宋体" w:hAnsi="宋体" w:hint="eastAsia"/>
          <w:sz w:val="24"/>
        </w:rPr>
        <w:t>距离。</w:t>
      </w:r>
      <w:r w:rsidR="00734F47" w:rsidRPr="00353452">
        <w:rPr>
          <w:rFonts w:ascii="宋体" w:hAnsi="宋体" w:hint="eastAsia"/>
          <w:sz w:val="24"/>
        </w:rPr>
        <w:t>他定义了“信息半径”的概念，其中MacArthur、</w:t>
      </w:r>
      <w:proofErr w:type="spellStart"/>
      <w:r w:rsidR="00734F47" w:rsidRPr="00353452">
        <w:rPr>
          <w:rFonts w:ascii="宋体" w:hAnsi="宋体" w:hint="eastAsia"/>
          <w:sz w:val="24"/>
        </w:rPr>
        <w:t>Recher</w:t>
      </w:r>
      <w:proofErr w:type="spellEnd"/>
      <w:r w:rsidR="00734F47" w:rsidRPr="00353452">
        <w:rPr>
          <w:rFonts w:ascii="宋体" w:hAnsi="宋体" w:hint="eastAsia"/>
          <w:sz w:val="24"/>
        </w:rPr>
        <w:t>和Cody的</w:t>
      </w:r>
      <w:proofErr w:type="gramStart"/>
      <w:r w:rsidR="00734F47" w:rsidRPr="00353452">
        <w:rPr>
          <w:rFonts w:ascii="宋体" w:hAnsi="宋体" w:hint="eastAsia"/>
          <w:sz w:val="24"/>
        </w:rPr>
        <w:t>“鸟类物种差异”是阶</w:t>
      </w:r>
      <w:proofErr w:type="gramEnd"/>
      <w:r w:rsidR="00734F47" w:rsidRPr="00353452">
        <w:rPr>
          <w:rFonts w:ascii="宋体" w:hAnsi="宋体" w:hint="eastAsia"/>
          <w:sz w:val="24"/>
        </w:rPr>
        <w:t>1的特例。MacArthur和Wilson认为，在未来的研究中，可以分别使用多样性数</w:t>
      </w:r>
      <m:oMath>
        <m:sSub>
          <m:sSubPr>
            <m:ctrlPr>
              <w:rPr>
                <w:rFonts w:ascii="Cambria Math" w:hAnsi="Cambria Math"/>
                <w:i/>
                <w:sz w:val="24"/>
              </w:rPr>
            </m:ctrlPr>
          </m:sSubPr>
          <m:e>
            <m:r>
              <w:rPr>
                <w:rFonts w:ascii="Cambria Math" w:hAnsi="Cambria Math"/>
                <w:sz w:val="24"/>
              </w:rPr>
              <m:t>N</m:t>
            </m:r>
          </m:e>
          <m:sub>
            <m:r>
              <w:rPr>
                <w:rFonts w:ascii="Cambria Math" w:hAnsi="Cambria Math"/>
                <w:sz w:val="24"/>
              </w:rPr>
              <m:t>2</m:t>
            </m:r>
          </m:sub>
        </m:sSub>
      </m:oMath>
      <w:r w:rsidR="00734F47" w:rsidRPr="00353452">
        <w:rPr>
          <w:rFonts w:ascii="宋体" w:hAnsi="宋体" w:hint="eastAsia"/>
          <w:sz w:val="24"/>
        </w:rPr>
        <w:t>和另一个类似于相关系数的指标来衡量多样性和重叠。</w:t>
      </w:r>
      <w:proofErr w:type="gramStart"/>
      <w:r w:rsidR="00734F47" w:rsidRPr="00353452">
        <w:rPr>
          <w:rFonts w:ascii="宋体" w:hAnsi="宋体" w:hint="eastAsia"/>
          <w:sz w:val="24"/>
        </w:rPr>
        <w:t>在西布森</w:t>
      </w:r>
      <w:proofErr w:type="gramEnd"/>
      <w:r w:rsidR="00734F47" w:rsidRPr="00353452">
        <w:rPr>
          <w:rFonts w:ascii="宋体" w:hAnsi="宋体" w:hint="eastAsia"/>
          <w:sz w:val="24"/>
        </w:rPr>
        <w:t>之后，它们的重叠索引应该用2阶的信息半径来代替。但是，</w:t>
      </w:r>
      <w:proofErr w:type="gramStart"/>
      <w:r w:rsidR="00734F47" w:rsidRPr="00353452">
        <w:rPr>
          <w:rFonts w:ascii="宋体" w:hAnsi="宋体" w:hint="eastAsia"/>
          <w:sz w:val="24"/>
        </w:rPr>
        <w:t>尽管西布森</w:t>
      </w:r>
      <w:proofErr w:type="gramEnd"/>
      <w:r w:rsidR="00734F47" w:rsidRPr="00353452">
        <w:rPr>
          <w:rFonts w:ascii="宋体" w:hAnsi="宋体" w:hint="eastAsia"/>
          <w:sz w:val="24"/>
        </w:rPr>
        <w:t>的测量方法是可信的，研究者还是被建议要谨慎</w:t>
      </w:r>
      <w:r w:rsidR="005133BB" w:rsidRPr="00353452">
        <w:rPr>
          <w:rFonts w:ascii="宋体" w:hAnsi="宋体" w:hint="eastAsia"/>
          <w:sz w:val="24"/>
        </w:rPr>
        <w:t>使用</w:t>
      </w:r>
      <w:r w:rsidR="00734F47" w:rsidRPr="00353452">
        <w:rPr>
          <w:rFonts w:ascii="宋体" w:hAnsi="宋体" w:hint="eastAsia"/>
          <w:sz w:val="24"/>
        </w:rPr>
        <w:t>。强烈建议不要使用“特殊”订单的多样性数，如</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1.5</m:t>
            </m:r>
          </m:sub>
        </m:sSub>
      </m:oMath>
      <w:r w:rsidR="00734F47" w:rsidRPr="00353452">
        <w:rPr>
          <w:rFonts w:ascii="宋体" w:hAnsi="宋体" w:hint="eastAsia"/>
          <w:sz w:val="24"/>
        </w:rPr>
        <w:t>或</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1.414</m:t>
            </m:r>
          </m:sub>
        </m:sSub>
      </m:oMath>
      <w:r w:rsidR="00734F47" w:rsidRPr="00353452">
        <w:rPr>
          <w:rFonts w:ascii="宋体" w:hAnsi="宋体" w:hint="eastAsia"/>
          <w:sz w:val="24"/>
        </w:rPr>
        <w:t>。在多样性和分类学差异的度量方面，数学上的通用性几乎是无限的。应该</w:t>
      </w:r>
      <w:r w:rsidR="00734F47" w:rsidRPr="00353452">
        <w:rPr>
          <w:rFonts w:ascii="宋体" w:hAnsi="宋体" w:hint="eastAsia"/>
          <w:sz w:val="24"/>
        </w:rPr>
        <w:lastRenderedPageBreak/>
        <w:t>使用简单易懂的指数。</w:t>
      </w:r>
    </w:p>
    <w:p w14:paraId="72BC5113" w14:textId="77777777" w:rsidR="00734F47" w:rsidRPr="00353452" w:rsidRDefault="00734F47" w:rsidP="00353452">
      <w:pPr>
        <w:spacing w:line="360" w:lineRule="auto"/>
        <w:ind w:firstLineChars="200" w:firstLine="480"/>
        <w:jc w:val="center"/>
        <w:rPr>
          <w:rFonts w:ascii="宋体" w:hAnsi="宋体"/>
          <w:sz w:val="24"/>
        </w:rPr>
      </w:pPr>
      <w:r w:rsidRPr="00353452">
        <w:rPr>
          <w:rFonts w:ascii="宋体" w:hAnsi="宋体" w:hint="eastAsia"/>
          <w:sz w:val="24"/>
        </w:rPr>
        <w:t>均匀度</w:t>
      </w:r>
    </w:p>
    <w:p w14:paraId="08039400" w14:textId="77777777" w:rsidR="0071403E" w:rsidRPr="00353452" w:rsidRDefault="00734F47" w:rsidP="00353452">
      <w:pPr>
        <w:spacing w:line="360" w:lineRule="auto"/>
        <w:ind w:firstLineChars="200" w:firstLine="480"/>
        <w:rPr>
          <w:rFonts w:ascii="宋体" w:hAnsi="宋体"/>
          <w:sz w:val="24"/>
        </w:rPr>
      </w:pPr>
      <w:r w:rsidRPr="00353452">
        <w:rPr>
          <w:rFonts w:ascii="宋体" w:hAnsi="宋体" w:hint="eastAsia"/>
          <w:sz w:val="24"/>
        </w:rPr>
        <w:t>均匀</w:t>
      </w:r>
      <w:r w:rsidR="005133BB" w:rsidRPr="00353452">
        <w:rPr>
          <w:rFonts w:ascii="宋体" w:hAnsi="宋体" w:hint="eastAsia"/>
          <w:sz w:val="24"/>
        </w:rPr>
        <w:t>度</w:t>
      </w:r>
      <w:r w:rsidRPr="00353452">
        <w:rPr>
          <w:rFonts w:ascii="宋体" w:hAnsi="宋体" w:hint="eastAsia"/>
          <w:sz w:val="24"/>
        </w:rPr>
        <w:t>的概念现在可以被更清晰地理解了。对于任何特定的比例丰度集合</w:t>
      </w:r>
      <m:oMath>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1</m:t>
            </m:r>
          </m:sub>
        </m:sSub>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2</m:t>
            </m:r>
          </m:sub>
        </m:sSub>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n</m:t>
            </m:r>
          </m:sub>
        </m:sSub>
      </m:oMath>
      <w:r w:rsidRPr="00353452">
        <w:rPr>
          <w:rFonts w:ascii="宋体" w:hAnsi="宋体" w:hint="eastAsia"/>
          <w:sz w:val="24"/>
        </w:rPr>
        <w:t>我们有一个可能的多样性数</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a</m:t>
            </m:r>
          </m:sub>
        </m:sSub>
      </m:oMath>
      <w:r w:rsidRPr="00353452">
        <w:rPr>
          <w:rFonts w:ascii="宋体" w:hAnsi="宋体" w:hint="eastAsia"/>
          <w:sz w:val="24"/>
        </w:rPr>
        <w:t>的连续统</w:t>
      </w:r>
      <w:r w:rsidR="0024233A" w:rsidRPr="00353452">
        <w:rPr>
          <w:rFonts w:ascii="宋体" w:hAnsi="宋体" w:hint="eastAsia"/>
          <w:sz w:val="24"/>
        </w:rPr>
        <w:t>。</w:t>
      </w:r>
      <w:r w:rsidRPr="00353452">
        <w:rPr>
          <w:rFonts w:ascii="宋体" w:hAnsi="宋体" w:hint="eastAsia"/>
          <w:sz w:val="24"/>
        </w:rPr>
        <w:t>由于</w:t>
      </w:r>
      <m:oMath>
        <m:r>
          <w:rPr>
            <w:rFonts w:ascii="Cambria Math" w:hAnsi="Cambria Math" w:hint="eastAsia"/>
            <w:sz w:val="24"/>
          </w:rPr>
          <m:t>a</m:t>
        </m:r>
      </m:oMath>
      <w:r w:rsidRPr="00353452">
        <w:rPr>
          <w:rFonts w:ascii="宋体" w:hAnsi="宋体" w:hint="eastAsia"/>
          <w:sz w:val="24"/>
        </w:rPr>
        <w:t>从</w:t>
      </w:r>
      <m:oMath>
        <m:r>
          <w:rPr>
            <w:rFonts w:ascii="Cambria Math" w:hAnsi="Cambria Math" w:cs="微软雅黑"/>
            <w:sz w:val="24"/>
          </w:rPr>
          <m:t>-∞</m:t>
        </m:r>
      </m:oMath>
      <w:r w:rsidRPr="00353452">
        <w:rPr>
          <w:rFonts w:ascii="宋体" w:hAnsi="宋体" w:hint="eastAsia"/>
          <w:sz w:val="24"/>
        </w:rPr>
        <w:t>变化到</w:t>
      </w:r>
      <m:oMath>
        <m:r>
          <w:rPr>
            <w:rFonts w:ascii="Cambria Math" w:hAnsi="Cambria Math"/>
            <w:sz w:val="24"/>
          </w:rPr>
          <m:t>∞</m:t>
        </m:r>
      </m:oMath>
      <w:r w:rsidRPr="00353452">
        <w:rPr>
          <w:rFonts w:ascii="宋体" w:hAnsi="宋体" w:hint="eastAsia"/>
          <w:sz w:val="24"/>
        </w:rPr>
        <w:t>，因此多样性数越来越依赖于常见物种，而越来越少依赖于稀有物种。在“完全偶”的情况下，</w:t>
      </w:r>
    </w:p>
    <w:p w14:paraId="3D7F48F4" w14:textId="2D7B576C" w:rsidR="00734F47" w:rsidRPr="00353452" w:rsidRDefault="00000000" w:rsidP="00353452">
      <w:pPr>
        <w:spacing w:line="360" w:lineRule="auto"/>
        <w:ind w:firstLineChars="200" w:firstLine="480"/>
        <w:rPr>
          <w:rFonts w:ascii="宋体" w:hAnsi="宋体"/>
          <w:sz w:val="24"/>
        </w:rPr>
      </w:pPr>
      <m:oMathPara>
        <m:oMath>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1</m:t>
              </m:r>
            </m:sub>
          </m:sSub>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2</m:t>
              </m:r>
            </m:sub>
          </m:sSub>
          <m:r>
            <w:rPr>
              <w:rFonts w:ascii="Cambria Math" w:hAnsi="Cambria Math" w:hint="eastAsia"/>
              <w:sz w:val="24"/>
            </w:rPr>
            <m:t>=</m:t>
          </m:r>
          <m:r>
            <w:rPr>
              <w:rFonts w:ascii="Cambria Math" w:hAnsi="Cambria Math" w:hint="eastAsia"/>
              <w:sz w:val="24"/>
            </w:rPr>
            <m:t>···</m:t>
          </m:r>
          <m:r>
            <w:rPr>
              <w:rFonts w:ascii="Cambria Math" w:hAnsi="Cambria Math" w:hint="eastAsia"/>
              <w:sz w:val="24"/>
            </w:rPr>
            <m:t>=</m:t>
          </m:r>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n</m:t>
              </m:r>
            </m:sub>
          </m:sSub>
          <m:r>
            <w:rPr>
              <w:rFonts w:ascii="Cambria Math" w:hAnsi="Cambria Math" w:hint="eastAsia"/>
              <w:sz w:val="24"/>
            </w:rPr>
            <m:t>=1/n</m:t>
          </m:r>
        </m:oMath>
      </m:oMathPara>
    </w:p>
    <w:p w14:paraId="49201ECA" w14:textId="64B07EAD" w:rsidR="00734F47" w:rsidRPr="00353452" w:rsidRDefault="00734F47" w:rsidP="00353452">
      <w:pPr>
        <w:spacing w:line="360" w:lineRule="auto"/>
        <w:ind w:firstLineChars="200" w:firstLine="480"/>
        <w:rPr>
          <w:rFonts w:ascii="宋体" w:hAnsi="宋体"/>
          <w:sz w:val="24"/>
        </w:rPr>
      </w:pPr>
      <w:r w:rsidRPr="00353452">
        <w:rPr>
          <w:rFonts w:ascii="宋体" w:hAnsi="宋体" w:hint="eastAsia"/>
          <w:sz w:val="24"/>
        </w:rPr>
        <w:t>所有阶的多样性数都等于</w:t>
      </w:r>
      <m:oMath>
        <m:r>
          <w:rPr>
            <w:rFonts w:ascii="Cambria Math" w:hAnsi="Cambria Math" w:hint="eastAsia"/>
            <w:sz w:val="24"/>
          </w:rPr>
          <m:t>n</m:t>
        </m:r>
      </m:oMath>
      <w:r w:rsidR="002F5DCC" w:rsidRPr="00353452">
        <w:rPr>
          <w:rFonts w:ascii="宋体" w:hAnsi="宋体" w:hint="eastAsia"/>
          <w:sz w:val="24"/>
        </w:rPr>
        <w:t>；</w:t>
      </w:r>
      <w:r w:rsidRPr="00353452">
        <w:rPr>
          <w:rFonts w:ascii="宋体" w:hAnsi="宋体" w:hint="eastAsia"/>
          <w:sz w:val="24"/>
        </w:rPr>
        <w:t>一般来说，比例越均匀，在</w:t>
      </w:r>
      <m:oMath>
        <m:r>
          <w:rPr>
            <w:rFonts w:ascii="Cambria Math" w:hAnsi="Cambria Math" w:hint="eastAsia"/>
            <w:sz w:val="24"/>
          </w:rPr>
          <m:t>a</m:t>
        </m:r>
      </m:oMath>
      <w:r w:rsidRPr="00353452">
        <w:rPr>
          <w:rFonts w:ascii="宋体" w:hAnsi="宋体" w:hint="eastAsia"/>
          <w:sz w:val="24"/>
        </w:rPr>
        <w:t>范围内，</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a</m:t>
            </m:r>
          </m:sub>
        </m:sSub>
      </m:oMath>
      <w:r w:rsidRPr="00353452">
        <w:rPr>
          <w:rFonts w:ascii="宋体" w:hAnsi="宋体" w:hint="eastAsia"/>
          <w:sz w:val="24"/>
        </w:rPr>
        <w:t>的变量就越小。</w:t>
      </w:r>
    </w:p>
    <w:p w14:paraId="704A03B8" w14:textId="77777777" w:rsidR="00734F47" w:rsidRPr="00353452" w:rsidRDefault="00734F47" w:rsidP="00353452">
      <w:pPr>
        <w:spacing w:line="360" w:lineRule="auto"/>
        <w:ind w:firstLineChars="200" w:firstLine="480"/>
        <w:rPr>
          <w:rFonts w:ascii="宋体" w:hAnsi="宋体"/>
          <w:sz w:val="24"/>
        </w:rPr>
      </w:pPr>
      <w:r w:rsidRPr="00353452">
        <w:rPr>
          <w:rFonts w:ascii="宋体" w:hAnsi="宋体" w:hint="eastAsia"/>
          <w:sz w:val="24"/>
        </w:rPr>
        <w:t>我们可以定义偶数度的双连续体</w:t>
      </w:r>
    </w:p>
    <w:p w14:paraId="58D01023" w14:textId="282A6DA0" w:rsidR="00D472F5" w:rsidRPr="00353452" w:rsidRDefault="00000000" w:rsidP="00353452">
      <w:pPr>
        <w:spacing w:line="360" w:lineRule="auto"/>
        <w:jc w:val="right"/>
        <w:rPr>
          <w:rFonts w:ascii="宋体" w:hAnsi="宋体"/>
          <w:sz w:val="24"/>
        </w:rPr>
      </w:pPr>
      <m:oMath>
        <m:sSub>
          <m:sSubPr>
            <m:ctrlPr>
              <w:rPr>
                <w:rFonts w:ascii="Cambria Math" w:hAnsi="Cambria Math"/>
                <w:i/>
                <w:sz w:val="24"/>
              </w:rPr>
            </m:ctrlPr>
          </m:sSubPr>
          <m:e>
            <m:r>
              <w:rPr>
                <w:rFonts w:ascii="Cambria Math" w:hAnsi="Cambria Math"/>
                <w:sz w:val="24"/>
              </w:rPr>
              <m:t>E</m:t>
            </m:r>
          </m:e>
          <m:sub>
            <m:r>
              <w:rPr>
                <w:rFonts w:ascii="Cambria Math" w:hAnsi="Cambria Math" w:hint="eastAsia"/>
                <w:sz w:val="24"/>
              </w:rPr>
              <m:t>a</m:t>
            </m:r>
            <m:r>
              <w:rPr>
                <w:rFonts w:ascii="Cambria Math" w:hAnsi="Cambria Math" w:hint="eastAsia"/>
                <w:sz w:val="24"/>
              </w:rPr>
              <m:t>，</m:t>
            </m:r>
            <m:r>
              <w:rPr>
                <w:rFonts w:ascii="Cambria Math" w:hAnsi="Cambria Math" w:hint="eastAsia"/>
                <w:sz w:val="24"/>
              </w:rPr>
              <m:t>b</m:t>
            </m:r>
          </m:sub>
        </m:sSub>
        <m:r>
          <w:rPr>
            <w:rFonts w:ascii="Cambria Math" w:hAnsi="Cambria Math" w:hint="eastAsia"/>
            <w:sz w:val="24"/>
          </w:rPr>
          <m:t>=</m:t>
        </m:r>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a</m:t>
            </m:r>
          </m:sub>
        </m:sSub>
        <m:r>
          <w:rPr>
            <w:rFonts w:ascii="Cambria Math" w:hAnsi="Cambria Math" w:hint="eastAsia"/>
            <w:sz w:val="24"/>
          </w:rPr>
          <m:t>/</m:t>
        </m:r>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b</m:t>
            </m:r>
          </m:sub>
        </m:sSub>
      </m:oMath>
      <w:r w:rsidR="00D472F5" w:rsidRPr="00353452">
        <w:rPr>
          <w:rFonts w:ascii="宋体" w:hAnsi="宋体" w:hint="eastAsia"/>
          <w:sz w:val="24"/>
        </w:rPr>
        <w:t xml:space="preserve"> </w:t>
      </w:r>
      <w:r w:rsidR="00D472F5" w:rsidRPr="00353452">
        <w:rPr>
          <w:rFonts w:ascii="宋体" w:hAnsi="宋体"/>
          <w:sz w:val="24"/>
        </w:rPr>
        <w:t xml:space="preserve">           </w:t>
      </w:r>
      <w:r w:rsidR="00D472F5" w:rsidRPr="00353452">
        <w:rPr>
          <w:rFonts w:ascii="宋体" w:hAnsi="宋体" w:hint="eastAsia"/>
          <w:sz w:val="24"/>
        </w:rPr>
        <w:t>（1）</w:t>
      </w:r>
    </w:p>
    <w:p w14:paraId="127CB2D3" w14:textId="3964D5EE" w:rsidR="00D472F5" w:rsidRPr="00353452" w:rsidRDefault="00D472F5" w:rsidP="00353452">
      <w:pPr>
        <w:spacing w:line="360" w:lineRule="auto"/>
        <w:rPr>
          <w:rFonts w:ascii="宋体" w:hAnsi="宋体"/>
          <w:sz w:val="24"/>
        </w:rPr>
      </w:pPr>
      <w:r w:rsidRPr="00353452">
        <w:rPr>
          <w:rFonts w:ascii="宋体" w:hAnsi="宋体" w:hint="eastAsia"/>
          <w:sz w:val="24"/>
        </w:rPr>
        <w:t>对应于所有可能的值对</w:t>
      </w:r>
      <m:oMath>
        <m:r>
          <w:rPr>
            <w:rFonts w:ascii="Cambria Math" w:hAnsi="Cambria Math" w:hint="eastAsia"/>
            <w:sz w:val="24"/>
          </w:rPr>
          <m:t>a</m:t>
        </m:r>
        <m:r>
          <w:rPr>
            <w:rFonts w:ascii="Cambria Math" w:hAnsi="Cambria Math" w:hint="eastAsia"/>
            <w:sz w:val="24"/>
          </w:rPr>
          <m:t>，</m:t>
        </m:r>
        <m:r>
          <w:rPr>
            <w:rFonts w:ascii="Cambria Math" w:hAnsi="Cambria Math" w:hint="eastAsia"/>
            <w:sz w:val="24"/>
          </w:rPr>
          <m:t>b</m:t>
        </m:r>
      </m:oMath>
      <w:r w:rsidRPr="00353452">
        <w:rPr>
          <w:rFonts w:ascii="宋体" w:hAnsi="宋体" w:hint="eastAsia"/>
          <w:sz w:val="24"/>
        </w:rPr>
        <w:t>。通常的定义是</w:t>
      </w:r>
    </w:p>
    <w:p w14:paraId="1D2C7C18" w14:textId="0ADCF4FE" w:rsidR="00A06EB4" w:rsidRPr="00353452" w:rsidRDefault="00A06EB4" w:rsidP="00353452">
      <w:pPr>
        <w:spacing w:line="360" w:lineRule="auto"/>
        <w:rPr>
          <w:rFonts w:ascii="宋体" w:hAnsi="宋体"/>
          <w:sz w:val="24"/>
        </w:rPr>
      </w:pPr>
      <m:oMathPara>
        <m:oMath>
          <m:r>
            <w:rPr>
              <w:rFonts w:ascii="Cambria Math" w:hAnsi="Cambria Math"/>
              <w:sz w:val="24"/>
            </w:rPr>
            <m:t>J</m:t>
          </m:r>
          <m:r>
            <w:rPr>
              <w:rFonts w:ascii="Cambria Math" w:hAnsi="Cambria Math" w:hint="eastAsia"/>
              <w:sz w:val="24"/>
            </w:rPr>
            <m:t>=</m:t>
          </m:r>
          <m:r>
            <w:rPr>
              <w:rFonts w:ascii="Cambria Math" w:hAnsi="Cambria Math"/>
              <w:sz w:val="24"/>
            </w:rPr>
            <m:t>H/</m:t>
          </m:r>
          <m:sSub>
            <m:sSubPr>
              <m:ctrlPr>
                <w:rPr>
                  <w:rFonts w:ascii="Cambria Math" w:hAnsi="Cambria Math"/>
                  <w:i/>
                  <w:sz w:val="24"/>
                </w:rPr>
              </m:ctrlPr>
            </m:sSubPr>
            <m:e>
              <m:r>
                <w:rPr>
                  <w:rFonts w:ascii="Cambria Math" w:hAnsi="Cambria Math"/>
                  <w:sz w:val="24"/>
                </w:rPr>
                <m:t>H</m:t>
              </m:r>
            </m:e>
            <m:sub>
              <m:r>
                <w:rPr>
                  <w:rFonts w:ascii="Cambria Math" w:hAnsi="Cambria Math" w:hint="eastAsia"/>
                  <w:sz w:val="24"/>
                </w:rPr>
                <m:t>max</m:t>
              </m:r>
            </m:sub>
          </m:sSub>
          <m:r>
            <w:rPr>
              <w:rFonts w:ascii="Cambria Math" w:hAnsi="Cambria Math" w:hint="eastAsia"/>
              <w:sz w:val="24"/>
            </w:rPr>
            <m:t>=</m:t>
          </m:r>
          <m:r>
            <m:rPr>
              <m:sty m:val="p"/>
            </m:rPr>
            <w:rPr>
              <w:rFonts w:ascii="Cambria Math" w:hAnsi="Cambria Math"/>
              <w:sz w:val="24"/>
            </w:rPr>
            <m:t>ln</m:t>
          </m:r>
          <m:r>
            <w:rPr>
              <w:rFonts w:ascii="Cambria Math" w:hAnsi="Cambria Math" w:hint="eastAsia"/>
              <w:sz w:val="24"/>
            </w:rPr>
            <m:t>（</m:t>
          </m:r>
          <m:sSub>
            <m:sSubPr>
              <m:ctrlPr>
                <w:rPr>
                  <w:rFonts w:ascii="Cambria Math" w:hAnsi="Cambria Math"/>
                  <w:i/>
                  <w:sz w:val="24"/>
                </w:rPr>
              </m:ctrlPr>
            </m:sSubPr>
            <m:e>
              <m:r>
                <w:rPr>
                  <w:rFonts w:ascii="Cambria Math" w:hAnsi="Cambria Math"/>
                  <w:sz w:val="24"/>
                </w:rPr>
                <m:t>N</m:t>
              </m:r>
            </m:e>
            <m:sub>
              <m:r>
                <w:rPr>
                  <w:rFonts w:ascii="Cambria Math" w:hAnsi="Cambria Math"/>
                  <w:sz w:val="24"/>
                </w:rPr>
                <m:t>1</m:t>
              </m:r>
            </m:sub>
          </m:sSub>
          <m:r>
            <w:rPr>
              <w:rFonts w:ascii="Cambria Math" w:hAnsi="Cambria Math"/>
              <w:sz w:val="24"/>
            </w:rPr>
            <m:t>)/</m:t>
          </m:r>
          <m:r>
            <m:rPr>
              <m:sty m:val="p"/>
            </m:rPr>
            <w:rPr>
              <w:rFonts w:ascii="Cambria Math" w:hAnsi="Cambria Math"/>
              <w:sz w:val="24"/>
            </w:rPr>
            <m:t>ln⁡</m:t>
          </m:r>
          <m:r>
            <w:rPr>
              <w:rFonts w:ascii="Cambria Math" w:hAnsi="Cambria Math"/>
              <w:sz w:val="24"/>
            </w:rPr>
            <m:t>(</m:t>
          </m:r>
          <m:sSub>
            <m:sSubPr>
              <m:ctrlPr>
                <w:rPr>
                  <w:rFonts w:ascii="Cambria Math" w:hAnsi="Cambria Math"/>
                  <w:i/>
                  <w:sz w:val="24"/>
                </w:rPr>
              </m:ctrlPr>
            </m:sSubPr>
            <m:e>
              <m:r>
                <w:rPr>
                  <w:rFonts w:ascii="Cambria Math" w:hAnsi="Cambria Math"/>
                  <w:sz w:val="24"/>
                </w:rPr>
                <m:t>N</m:t>
              </m:r>
            </m:e>
            <m:sub>
              <m:r>
                <w:rPr>
                  <w:rFonts w:ascii="Cambria Math" w:hAnsi="Cambria Math"/>
                  <w:sz w:val="24"/>
                </w:rPr>
                <m:t>0</m:t>
              </m:r>
            </m:sub>
          </m:sSub>
          <m:r>
            <w:rPr>
              <w:rFonts w:ascii="Cambria Math" w:hAnsi="Cambria Math"/>
              <w:sz w:val="24"/>
            </w:rPr>
            <m:t>)</m:t>
          </m:r>
        </m:oMath>
      </m:oMathPara>
    </w:p>
    <w:p w14:paraId="54E50AF7" w14:textId="167D061F" w:rsidR="00D472F5" w:rsidRPr="00353452" w:rsidRDefault="00D472F5" w:rsidP="00353452">
      <w:pPr>
        <w:spacing w:line="360" w:lineRule="auto"/>
        <w:rPr>
          <w:rFonts w:ascii="宋体" w:hAnsi="宋体"/>
          <w:sz w:val="24"/>
        </w:rPr>
      </w:pPr>
      <w:r w:rsidRPr="00353452">
        <w:rPr>
          <w:rFonts w:ascii="宋体" w:hAnsi="宋体" w:hint="eastAsia"/>
          <w:sz w:val="24"/>
        </w:rPr>
        <w:t>根据式(1)，它不是衡量均匀性的标准。然而，至少有一些</w:t>
      </w:r>
      <m:oMath>
        <m:sSub>
          <m:sSubPr>
            <m:ctrlPr>
              <w:rPr>
                <w:rFonts w:ascii="Cambria Math" w:hAnsi="Cambria Math"/>
                <w:i/>
                <w:sz w:val="24"/>
              </w:rPr>
            </m:ctrlPr>
          </m:sSubPr>
          <m:e>
            <m:r>
              <w:rPr>
                <w:rFonts w:ascii="Cambria Math" w:hAnsi="Cambria Math"/>
                <w:sz w:val="24"/>
              </w:rPr>
              <m:t>E</m:t>
            </m:r>
          </m:e>
          <m:sub>
            <m:r>
              <w:rPr>
                <w:rFonts w:ascii="Cambria Math" w:hAnsi="Cambria Math"/>
                <w:sz w:val="24"/>
              </w:rPr>
              <m:t>a,b</m:t>
            </m:r>
          </m:sub>
        </m:sSub>
      </m:oMath>
      <w:r w:rsidRPr="00353452">
        <w:rPr>
          <w:rFonts w:ascii="宋体" w:hAnsi="宋体" w:hint="eastAsia"/>
          <w:sz w:val="24"/>
        </w:rPr>
        <w:t>在文献中被考虑过。例如，谢尔登(1969)简要地评论说，</w:t>
      </w:r>
      <m:oMath>
        <m:sSub>
          <m:sSubPr>
            <m:ctrlPr>
              <w:rPr>
                <w:rFonts w:ascii="Cambria Math" w:hAnsi="Cambria Math"/>
                <w:i/>
                <w:sz w:val="24"/>
              </w:rPr>
            </m:ctrlPr>
          </m:sSubPr>
          <m:e>
            <m:r>
              <w:rPr>
                <w:rFonts w:ascii="Cambria Math" w:hAnsi="Cambria Math"/>
                <w:sz w:val="24"/>
              </w:rPr>
              <m:t>E</m:t>
            </m:r>
          </m:e>
          <m:sub>
            <m:r>
              <w:rPr>
                <w:rFonts w:ascii="Cambria Math" w:hAnsi="Cambria Math"/>
                <w:sz w:val="24"/>
              </w:rPr>
              <m:t>1,0</m:t>
            </m:r>
          </m:sub>
        </m:sSub>
      </m:oMath>
      <w:r w:rsidRPr="00353452">
        <w:rPr>
          <w:rFonts w:ascii="宋体" w:hAnsi="宋体" w:hint="eastAsia"/>
          <w:sz w:val="24"/>
        </w:rPr>
        <w:t>将非常适合于这个目的。</w:t>
      </w:r>
    </w:p>
    <w:p w14:paraId="71E2760D" w14:textId="0E467767" w:rsidR="00D472F5" w:rsidRPr="00353452" w:rsidRDefault="00D472F5" w:rsidP="00353452">
      <w:pPr>
        <w:spacing w:line="360" w:lineRule="auto"/>
        <w:ind w:firstLineChars="100" w:firstLine="240"/>
        <w:rPr>
          <w:rFonts w:ascii="宋体" w:hAnsi="宋体"/>
          <w:sz w:val="24"/>
        </w:rPr>
      </w:pPr>
      <w:r w:rsidRPr="00353452">
        <w:rPr>
          <w:rFonts w:ascii="宋体" w:hAnsi="宋体" w:hint="eastAsia"/>
          <w:sz w:val="24"/>
        </w:rPr>
        <w:t>使用统计数字</w:t>
      </w:r>
      <m:oMath>
        <m:sSub>
          <m:sSubPr>
            <m:ctrlPr>
              <w:rPr>
                <w:rFonts w:ascii="Cambria Math" w:hAnsi="Cambria Math"/>
                <w:i/>
                <w:sz w:val="24"/>
              </w:rPr>
            </m:ctrlPr>
          </m:sSubPr>
          <m:e>
            <m:r>
              <w:rPr>
                <w:rFonts w:ascii="Cambria Math" w:hAnsi="Cambria Math"/>
                <w:sz w:val="24"/>
              </w:rPr>
              <m:t>E</m:t>
            </m:r>
          </m:e>
          <m:sub>
            <m:r>
              <w:rPr>
                <w:rFonts w:ascii="Cambria Math" w:hAnsi="Cambria Math"/>
                <w:sz w:val="24"/>
              </w:rPr>
              <m:t>a,b</m:t>
            </m:r>
          </m:sub>
        </m:sSub>
      </m:oMath>
      <w:r w:rsidRPr="00353452">
        <w:rPr>
          <w:rFonts w:ascii="宋体" w:hAnsi="宋体" w:hint="eastAsia"/>
          <w:sz w:val="24"/>
        </w:rPr>
        <w:t>是对标准做法的背离，必须加以证明。考虑一个物种-丰度关系，它具有这样的性质，即每个物种都有相同丰度的“加倍”。(例如，我们可以以雌雄异株生物的两性为例。)直观上，这与对应的物种-丰度关系具有相同的均匀性，在这种关系中，每个物种和它的“双生体”结合在一起，形成一个超级物种。测度</w:t>
      </w:r>
      <m:oMath>
        <m:sSub>
          <m:sSubPr>
            <m:ctrlPr>
              <w:rPr>
                <w:rFonts w:ascii="Cambria Math" w:hAnsi="Cambria Math"/>
                <w:i/>
                <w:sz w:val="24"/>
              </w:rPr>
            </m:ctrlPr>
          </m:sSubPr>
          <m:e>
            <m:r>
              <w:rPr>
                <w:rFonts w:ascii="Cambria Math" w:hAnsi="Cambria Math"/>
                <w:sz w:val="24"/>
              </w:rPr>
              <m:t>E</m:t>
            </m:r>
          </m:e>
          <m:sub>
            <m:r>
              <w:rPr>
                <w:rFonts w:ascii="Cambria Math" w:hAnsi="Cambria Math"/>
                <w:sz w:val="24"/>
              </w:rPr>
              <m:t>a,b</m:t>
            </m:r>
          </m:sub>
        </m:sSub>
      </m:oMath>
      <w:r w:rsidRPr="00353452">
        <w:rPr>
          <w:rFonts w:ascii="宋体" w:hAnsi="宋体" w:hint="eastAsia"/>
          <w:sz w:val="24"/>
        </w:rPr>
        <w:t>满足这一标准，而J则不满足。因此，让我们的物种丰度关系是</w:t>
      </w:r>
    </w:p>
    <w:p w14:paraId="5EFA6A7E" w14:textId="3725B478" w:rsidR="001618ED" w:rsidRPr="00353452" w:rsidRDefault="00D328D7" w:rsidP="00353452">
      <w:pPr>
        <w:spacing w:line="360" w:lineRule="auto"/>
        <w:jc w:val="center"/>
        <w:rPr>
          <w:rFonts w:ascii="宋体" w:hAnsi="宋体"/>
          <w:sz w:val="24"/>
        </w:rPr>
      </w:pPr>
      <m:oMathPara>
        <m:oMath>
          <m:r>
            <w:rPr>
              <w:rFonts w:ascii="Cambria Math" w:hAnsi="Cambria Math"/>
              <w:sz w:val="24"/>
            </w:rPr>
            <m:t>S:</m:t>
          </m:r>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2</m:t>
              </m:r>
            </m:sub>
          </m:sSub>
          <m:r>
            <w:rPr>
              <w:rFonts w:ascii="Cambria Math" w:hAnsi="Cambria Math"/>
              <w:sz w:val="24"/>
            </w:rPr>
            <m:t>,</m:t>
          </m:r>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2</m:t>
              </m:r>
            </m:sub>
          </m:sSub>
          <m:r>
            <w:rPr>
              <w:rFonts w:ascii="Cambria Math" w:hAnsi="Cambria Math"/>
              <w:sz w:val="24"/>
            </w:rPr>
            <m:t>,</m:t>
          </m:r>
          <m:r>
            <w:rPr>
              <w:rFonts w:ascii="Cambria Math" w:hAnsi="Cambria Math" w:hint="eastAsia"/>
              <w:sz w:val="24"/>
            </w:rPr>
            <m:t>···</m:t>
          </m:r>
          <m:r>
            <w:rPr>
              <w:rFonts w:ascii="Cambria Math" w:hAnsi="Cambria Math"/>
              <w:sz w:val="24"/>
            </w:rPr>
            <m:t>,</m:t>
          </m:r>
          <m:sSub>
            <m:sSubPr>
              <m:ctrlPr>
                <w:rPr>
                  <w:rFonts w:ascii="Cambria Math" w:hAnsi="Cambria Math"/>
                  <w:i/>
                  <w:sz w:val="24"/>
                </w:rPr>
              </m:ctrlPr>
            </m:sSubPr>
            <m:e>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n</m:t>
                  </m:r>
                </m:sub>
              </m:sSub>
              <m:r>
                <w:rPr>
                  <w:rFonts w:ascii="Cambria Math" w:hAnsi="Cambria Math"/>
                  <w:sz w:val="24"/>
                </w:rPr>
                <m:t>,</m:t>
              </m:r>
              <m:r>
                <w:rPr>
                  <w:rFonts w:ascii="Cambria Math" w:hAnsi="Cambria Math" w:hint="eastAsia"/>
                  <w:sz w:val="24"/>
                </w:rPr>
                <m:t>р</m:t>
              </m:r>
            </m:e>
            <m:sub>
              <m:r>
                <w:rPr>
                  <w:rFonts w:ascii="Cambria Math" w:hAnsi="Cambria Math" w:hint="eastAsia"/>
                  <w:sz w:val="24"/>
                </w:rPr>
                <m:t>n</m:t>
              </m:r>
            </m:sub>
          </m:sSub>
        </m:oMath>
      </m:oMathPara>
    </w:p>
    <w:p w14:paraId="47D43CB7" w14:textId="77777777" w:rsidR="001618ED" w:rsidRPr="00353452" w:rsidRDefault="001618ED" w:rsidP="00353452">
      <w:pPr>
        <w:spacing w:line="360" w:lineRule="auto"/>
        <w:jc w:val="left"/>
        <w:rPr>
          <w:rFonts w:ascii="宋体" w:hAnsi="宋体"/>
          <w:sz w:val="24"/>
        </w:rPr>
      </w:pPr>
      <w:r w:rsidRPr="00353452">
        <w:rPr>
          <w:rFonts w:ascii="宋体" w:hAnsi="宋体" w:hint="eastAsia"/>
          <w:sz w:val="24"/>
        </w:rPr>
        <w:t>和</w:t>
      </w:r>
    </w:p>
    <w:p w14:paraId="2D3DCE72" w14:textId="45D49FE5" w:rsidR="001618ED" w:rsidRPr="00353452" w:rsidRDefault="00000000" w:rsidP="00353452">
      <w:pPr>
        <w:spacing w:line="360" w:lineRule="auto"/>
        <w:jc w:val="left"/>
        <w:rPr>
          <w:rFonts w:ascii="宋体" w:hAnsi="宋体"/>
          <w:sz w:val="24"/>
        </w:rPr>
      </w:pPr>
      <m:oMathPara>
        <m:oMath>
          <m:sSup>
            <m:sSupPr>
              <m:ctrlPr>
                <w:rPr>
                  <w:rFonts w:ascii="Cambria Math" w:hAnsi="Cambria Math"/>
                  <w:i/>
                  <w:sz w:val="24"/>
                </w:rPr>
              </m:ctrlPr>
            </m:sSupPr>
            <m:e>
              <m:r>
                <w:rPr>
                  <w:rFonts w:ascii="Cambria Math" w:hAnsi="Cambria Math"/>
                  <w:sz w:val="24"/>
                </w:rPr>
                <m:t>S</m:t>
              </m:r>
            </m:e>
            <m:sup>
              <m:r>
                <w:rPr>
                  <w:rFonts w:ascii="Cambria Math" w:hAnsi="Cambria Math"/>
                  <w:sz w:val="24"/>
                </w:rPr>
                <m:t>'</m:t>
              </m:r>
            </m:sup>
          </m:sSup>
          <m:r>
            <w:rPr>
              <w:rFonts w:ascii="Cambria Math" w:hAnsi="Cambria Math"/>
              <w:sz w:val="24"/>
            </w:rPr>
            <m:t>:2</m:t>
          </m:r>
          <m:sSub>
            <m:sSubPr>
              <m:ctrlPr>
                <w:rPr>
                  <w:rFonts w:ascii="Cambria Math" w:hAnsi="Cambria Math"/>
                  <w:i/>
                  <w:sz w:val="24"/>
                </w:rPr>
              </m:ctrlPr>
            </m:sSubPr>
            <m:e>
              <m:r>
                <w:rPr>
                  <w:rFonts w:ascii="Cambria Math" w:hAnsi="Cambria Math" w:hint="eastAsia"/>
                  <w:sz w:val="24"/>
                </w:rPr>
                <m:t>р</m:t>
              </m:r>
            </m:e>
            <m:sub>
              <m:r>
                <w:rPr>
                  <w:rFonts w:ascii="Cambria Math" w:hAnsi="Cambria Math" w:hint="eastAsia"/>
                  <w:sz w:val="24"/>
                </w:rPr>
                <m:t>1</m:t>
              </m:r>
            </m:sub>
          </m:sSub>
          <m:r>
            <w:rPr>
              <w:rFonts w:ascii="Cambria Math" w:hAnsi="Cambria Math" w:hint="eastAsia"/>
              <w:sz w:val="24"/>
            </w:rPr>
            <m:t>，</m:t>
          </m:r>
          <m:sSub>
            <m:sSubPr>
              <m:ctrlPr>
                <w:rPr>
                  <w:rFonts w:ascii="Cambria Math" w:hAnsi="Cambria Math"/>
                  <w:i/>
                  <w:sz w:val="24"/>
                </w:rPr>
              </m:ctrlPr>
            </m:sSubPr>
            <m:e>
              <m:r>
                <w:rPr>
                  <w:rFonts w:ascii="Cambria Math" w:hAnsi="Cambria Math"/>
                  <w:sz w:val="24"/>
                </w:rPr>
                <m:t>2</m:t>
              </m:r>
              <m:r>
                <w:rPr>
                  <w:rFonts w:ascii="Cambria Math" w:hAnsi="Cambria Math" w:hint="eastAsia"/>
                  <w:sz w:val="24"/>
                </w:rPr>
                <m:t>р</m:t>
              </m:r>
            </m:e>
            <m:sub>
              <m:r>
                <w:rPr>
                  <w:rFonts w:ascii="Cambria Math" w:hAnsi="Cambria Math" w:hint="eastAsia"/>
                  <w:sz w:val="24"/>
                </w:rPr>
                <m:t>2</m:t>
              </m:r>
            </m:sub>
          </m:sSub>
          <m:r>
            <w:rPr>
              <w:rFonts w:ascii="Cambria Math" w:hAnsi="Cambria Math" w:hint="eastAsia"/>
              <w:sz w:val="24"/>
            </w:rPr>
            <m:t>，···，</m:t>
          </m:r>
          <m:sSub>
            <m:sSubPr>
              <m:ctrlPr>
                <w:rPr>
                  <w:rFonts w:ascii="Cambria Math" w:hAnsi="Cambria Math"/>
                  <w:i/>
                  <w:sz w:val="24"/>
                </w:rPr>
              </m:ctrlPr>
            </m:sSubPr>
            <m:e>
              <m:r>
                <w:rPr>
                  <w:rFonts w:ascii="Cambria Math" w:hAnsi="Cambria Math"/>
                  <w:sz w:val="24"/>
                </w:rPr>
                <m:t>2</m:t>
              </m:r>
              <m:r>
                <w:rPr>
                  <w:rFonts w:ascii="Cambria Math" w:hAnsi="Cambria Math" w:hint="eastAsia"/>
                  <w:sz w:val="24"/>
                </w:rPr>
                <m:t>р</m:t>
              </m:r>
            </m:e>
            <m:sub>
              <m:r>
                <w:rPr>
                  <w:rFonts w:ascii="Cambria Math" w:hAnsi="Cambria Math" w:hint="eastAsia"/>
                  <w:sz w:val="24"/>
                </w:rPr>
                <m:t>n</m:t>
              </m:r>
            </m:sub>
          </m:sSub>
        </m:oMath>
      </m:oMathPara>
    </w:p>
    <w:p w14:paraId="4ACBDF74" w14:textId="77777777" w:rsidR="001618ED" w:rsidRPr="00353452" w:rsidRDefault="001618ED" w:rsidP="00353452">
      <w:pPr>
        <w:spacing w:line="360" w:lineRule="auto"/>
        <w:jc w:val="left"/>
        <w:rPr>
          <w:rFonts w:ascii="宋体" w:hAnsi="宋体"/>
          <w:sz w:val="24"/>
        </w:rPr>
      </w:pPr>
      <w:r w:rsidRPr="00353452">
        <w:rPr>
          <w:rFonts w:ascii="宋体" w:hAnsi="宋体" w:hint="eastAsia"/>
          <w:sz w:val="24"/>
        </w:rPr>
        <w:t>然后</w:t>
      </w:r>
    </w:p>
    <w:p w14:paraId="0A48553D" w14:textId="3085F420" w:rsidR="001618ED" w:rsidRPr="00353452" w:rsidRDefault="00000000" w:rsidP="00353452">
      <w:pPr>
        <w:spacing w:line="360" w:lineRule="auto"/>
        <w:jc w:val="left"/>
        <w:rPr>
          <w:rFonts w:ascii="宋体" w:hAnsi="宋体"/>
          <w:sz w:val="24"/>
        </w:rPr>
      </w:pPr>
      <m:oMathPara>
        <m:oMath>
          <m:sSub>
            <m:sSubPr>
              <m:ctrlPr>
                <w:rPr>
                  <w:rFonts w:ascii="Cambria Math" w:hAnsi="Cambria Math"/>
                  <w:i/>
                  <w:sz w:val="24"/>
                </w:rPr>
              </m:ctrlPr>
            </m:sSubPr>
            <m:e>
              <m:r>
                <w:rPr>
                  <w:rFonts w:ascii="Cambria Math" w:hAnsi="Cambria Math"/>
                  <w:sz w:val="24"/>
                </w:rPr>
                <m:t>N</m:t>
              </m:r>
            </m:e>
            <m:sub>
              <m:r>
                <w:rPr>
                  <w:rFonts w:ascii="Cambria Math" w:hAnsi="Cambria Math"/>
                  <w:sz w:val="24"/>
                </w:rPr>
                <m:t>a</m:t>
              </m:r>
            </m:sub>
          </m:sSub>
          <m:r>
            <w:rPr>
              <w:rFonts w:ascii="Cambria Math" w:hAnsi="Cambria Math"/>
              <w:sz w:val="24"/>
            </w:rPr>
            <m:t>(S)=</m:t>
          </m:r>
          <m:sSup>
            <m:sSupPr>
              <m:ctrlPr>
                <w:rPr>
                  <w:rFonts w:ascii="Cambria Math" w:hAnsi="Cambria Math"/>
                  <w:i/>
                  <w:sz w:val="24"/>
                </w:rPr>
              </m:ctrlPr>
            </m:sSupPr>
            <m:e>
              <m:r>
                <w:rPr>
                  <w:rFonts w:ascii="Cambria Math" w:hAnsi="Cambria Math"/>
                  <w:sz w:val="24"/>
                </w:rPr>
                <m:t>(2Σ</m:t>
              </m:r>
              <m:sSubSup>
                <m:sSubSupPr>
                  <m:ctrlPr>
                    <w:rPr>
                      <w:rFonts w:ascii="Cambria Math" w:hAnsi="Cambria Math"/>
                      <w:i/>
                      <w:sz w:val="24"/>
                    </w:rPr>
                  </m:ctrlPr>
                </m:sSubSupPr>
                <m:e>
                  <m:r>
                    <w:rPr>
                      <w:rFonts w:ascii="Cambria Math" w:hAnsi="Cambria Math"/>
                      <w:sz w:val="24"/>
                    </w:rPr>
                    <m:t>p</m:t>
                  </m:r>
                </m:e>
                <m:sub>
                  <m:r>
                    <w:rPr>
                      <w:rFonts w:ascii="Cambria Math" w:hAnsi="Cambria Math"/>
                      <w:sz w:val="24"/>
                    </w:rPr>
                    <m:t>i</m:t>
                  </m:r>
                </m:sub>
                <m:sup>
                  <m:r>
                    <w:rPr>
                      <w:rFonts w:ascii="Cambria Math" w:hAnsi="Cambria Math"/>
                      <w:sz w:val="24"/>
                    </w:rPr>
                    <m:t>a</m:t>
                  </m:r>
                </m:sup>
              </m:sSubSup>
              <m:r>
                <w:rPr>
                  <w:rFonts w:ascii="Cambria Math" w:hAnsi="Cambria Math"/>
                  <w:sz w:val="24"/>
                </w:rPr>
                <m:t>)</m:t>
              </m:r>
            </m:e>
            <m:sup>
              <m:r>
                <w:rPr>
                  <w:rFonts w:ascii="Cambria Math" w:hAnsi="Cambria Math"/>
                  <w:sz w:val="24"/>
                </w:rPr>
                <m:t>1/(1-a)</m:t>
              </m:r>
            </m:sup>
          </m:sSup>
        </m:oMath>
      </m:oMathPara>
    </w:p>
    <w:p w14:paraId="13FAAE73" w14:textId="77777777" w:rsidR="001618ED" w:rsidRPr="00353452" w:rsidRDefault="001618ED" w:rsidP="00353452">
      <w:pPr>
        <w:spacing w:line="360" w:lineRule="auto"/>
        <w:jc w:val="left"/>
        <w:rPr>
          <w:rFonts w:ascii="宋体" w:hAnsi="宋体"/>
          <w:sz w:val="24"/>
        </w:rPr>
      </w:pPr>
      <w:r w:rsidRPr="00353452">
        <w:rPr>
          <w:rFonts w:ascii="宋体" w:hAnsi="宋体" w:hint="eastAsia"/>
          <w:sz w:val="24"/>
        </w:rPr>
        <w:t>和</w:t>
      </w:r>
    </w:p>
    <w:p w14:paraId="19C2706F" w14:textId="68CA5423" w:rsidR="0076333F" w:rsidRPr="00353452" w:rsidRDefault="00000000" w:rsidP="00353452">
      <w:pPr>
        <w:spacing w:line="360" w:lineRule="auto"/>
        <w:jc w:val="left"/>
        <w:rPr>
          <w:rFonts w:ascii="宋体" w:hAnsi="宋体"/>
          <w:sz w:val="24"/>
        </w:rPr>
      </w:pPr>
      <m:oMathPara>
        <m:oMath>
          <m:sSub>
            <m:sSubPr>
              <m:ctrlPr>
                <w:rPr>
                  <w:rFonts w:ascii="Cambria Math" w:hAnsi="Cambria Math"/>
                  <w:i/>
                  <w:sz w:val="24"/>
                </w:rPr>
              </m:ctrlPr>
            </m:sSubPr>
            <m:e>
              <m:r>
                <w:rPr>
                  <w:rFonts w:ascii="Cambria Math" w:hAnsi="Cambria Math"/>
                  <w:sz w:val="24"/>
                </w:rPr>
                <m:t>N</m:t>
              </m:r>
            </m:e>
            <m:sub>
              <m:r>
                <w:rPr>
                  <w:rFonts w:ascii="Cambria Math" w:hAnsi="Cambria Math"/>
                  <w:sz w:val="24"/>
                </w:rPr>
                <m:t>a</m:t>
              </m:r>
            </m:sub>
          </m:sSub>
          <m:r>
            <w:rPr>
              <w:rFonts w:ascii="Cambria Math" w:hAnsi="Cambria Math"/>
              <w:sz w:val="24"/>
            </w:rPr>
            <m:t>(S')=</m:t>
          </m:r>
          <m:sSup>
            <m:sSupPr>
              <m:ctrlPr>
                <w:rPr>
                  <w:rFonts w:ascii="Cambria Math" w:hAnsi="Cambria Math"/>
                  <w:i/>
                  <w:sz w:val="24"/>
                </w:rPr>
              </m:ctrlPr>
            </m:sSupPr>
            <m:e>
              <m:r>
                <w:rPr>
                  <w:rFonts w:ascii="Cambria Math" w:hAnsi="Cambria Math"/>
                  <w:sz w:val="24"/>
                </w:rPr>
                <m:t>(</m:t>
              </m:r>
              <m:sSup>
                <m:sSupPr>
                  <m:ctrlPr>
                    <w:rPr>
                      <w:rFonts w:ascii="Cambria Math" w:hAnsi="Cambria Math"/>
                      <w:i/>
                      <w:sz w:val="24"/>
                    </w:rPr>
                  </m:ctrlPr>
                </m:sSupPr>
                <m:e>
                  <m:r>
                    <w:rPr>
                      <w:rFonts w:ascii="Cambria Math" w:hAnsi="Cambria Math"/>
                      <w:sz w:val="24"/>
                    </w:rPr>
                    <m:t>Σ</m:t>
                  </m:r>
                  <m:d>
                    <m:dPr>
                      <m:ctrlPr>
                        <w:rPr>
                          <w:rFonts w:ascii="Cambria Math" w:hAnsi="Cambria Math"/>
                          <w:i/>
                          <w:sz w:val="24"/>
                        </w:rPr>
                      </m:ctrlPr>
                    </m:dPr>
                    <m:e>
                      <m:r>
                        <w:rPr>
                          <w:rFonts w:ascii="Cambria Math" w:hAnsi="Cambria Math"/>
                          <w:sz w:val="24"/>
                        </w:rPr>
                        <m:t>2</m:t>
                      </m:r>
                      <m:sSub>
                        <m:sSubPr>
                          <m:ctrlPr>
                            <w:rPr>
                              <w:rFonts w:ascii="Cambria Math" w:hAnsi="Cambria Math"/>
                              <w:i/>
                              <w:sz w:val="24"/>
                            </w:rPr>
                          </m:ctrlPr>
                        </m:sSubPr>
                        <m:e>
                          <m:r>
                            <w:rPr>
                              <w:rFonts w:ascii="Cambria Math" w:hAnsi="Cambria Math" w:hint="eastAsia"/>
                              <w:sz w:val="24"/>
                            </w:rPr>
                            <m:t>р</m:t>
                          </m:r>
                        </m:e>
                        <m:sub>
                          <m:r>
                            <w:rPr>
                              <w:rFonts w:ascii="Cambria Math" w:hAnsi="Cambria Math"/>
                              <w:sz w:val="24"/>
                            </w:rPr>
                            <m:t>i</m:t>
                          </m:r>
                        </m:sub>
                      </m:sSub>
                    </m:e>
                  </m:d>
                </m:e>
                <m:sup>
                  <m:r>
                    <w:rPr>
                      <w:rFonts w:ascii="Cambria Math" w:hAnsi="Cambria Math"/>
                      <w:sz w:val="24"/>
                    </w:rPr>
                    <m:t>a</m:t>
                  </m:r>
                </m:sup>
              </m:sSup>
              <m:r>
                <w:rPr>
                  <w:rFonts w:ascii="Cambria Math" w:hAnsi="Cambria Math"/>
                  <w:sz w:val="24"/>
                </w:rPr>
                <m:t>)</m:t>
              </m:r>
            </m:e>
            <m:sup>
              <m:r>
                <w:rPr>
                  <w:rFonts w:ascii="Cambria Math" w:hAnsi="Cambria Math"/>
                  <w:sz w:val="24"/>
                </w:rPr>
                <m:t>1/(1-a)</m:t>
              </m:r>
            </m:sup>
          </m:sSup>
        </m:oMath>
      </m:oMathPara>
    </w:p>
    <w:p w14:paraId="7B349AB9" w14:textId="77777777" w:rsidR="001618ED" w:rsidRPr="00353452" w:rsidRDefault="001618ED" w:rsidP="00353452">
      <w:pPr>
        <w:spacing w:line="360" w:lineRule="auto"/>
        <w:jc w:val="left"/>
        <w:rPr>
          <w:rFonts w:ascii="宋体" w:hAnsi="宋体"/>
          <w:sz w:val="24"/>
        </w:rPr>
      </w:pPr>
      <w:r w:rsidRPr="00353452">
        <w:rPr>
          <w:rFonts w:ascii="宋体" w:hAnsi="宋体" w:hint="eastAsia"/>
          <w:sz w:val="24"/>
        </w:rPr>
        <w:t>由此可以得出</w:t>
      </w:r>
    </w:p>
    <w:p w14:paraId="6931C3A1" w14:textId="1C895416" w:rsidR="007E2D0C" w:rsidRPr="00353452" w:rsidRDefault="00000000" w:rsidP="00353452">
      <w:pPr>
        <w:spacing w:line="360" w:lineRule="auto"/>
        <w:jc w:val="left"/>
        <w:rPr>
          <w:rFonts w:ascii="宋体" w:hAnsi="宋体"/>
          <w:sz w:val="24"/>
        </w:rPr>
      </w:pPr>
      <m:oMathPara>
        <m:oMath>
          <m:sSub>
            <m:sSubPr>
              <m:ctrlPr>
                <w:rPr>
                  <w:rFonts w:ascii="Cambria Math" w:hAnsi="Cambria Math"/>
                  <w:i/>
                  <w:sz w:val="24"/>
                </w:rPr>
              </m:ctrlPr>
            </m:sSubPr>
            <m:e>
              <m:r>
                <w:rPr>
                  <w:rFonts w:ascii="Cambria Math" w:hAnsi="Cambria Math"/>
                  <w:sz w:val="24"/>
                </w:rPr>
                <m:t>N</m:t>
              </m:r>
            </m:e>
            <m:sub>
              <m:r>
                <w:rPr>
                  <w:rFonts w:ascii="Cambria Math" w:hAnsi="Cambria Math"/>
                  <w:sz w:val="24"/>
                </w:rPr>
                <m:t>a</m:t>
              </m:r>
            </m:sub>
          </m:sSub>
          <m:d>
            <m:dPr>
              <m:ctrlPr>
                <w:rPr>
                  <w:rFonts w:ascii="Cambria Math" w:hAnsi="Cambria Math"/>
                  <w:i/>
                  <w:sz w:val="24"/>
                </w:rPr>
              </m:ctrlPr>
            </m:dPr>
            <m:e>
              <m:r>
                <w:rPr>
                  <w:rFonts w:ascii="Cambria Math" w:hAnsi="Cambria Math"/>
                  <w:sz w:val="24"/>
                </w:rPr>
                <m:t>S</m:t>
              </m:r>
            </m:e>
          </m:d>
          <m:r>
            <w:rPr>
              <w:rFonts w:ascii="Cambria Math" w:hAnsi="Cambria Math"/>
              <w:sz w:val="24"/>
            </w:rPr>
            <m:t>=2</m:t>
          </m:r>
          <m:sSub>
            <m:sSubPr>
              <m:ctrlPr>
                <w:rPr>
                  <w:rFonts w:ascii="Cambria Math" w:hAnsi="Cambria Math"/>
                  <w:i/>
                  <w:sz w:val="24"/>
                </w:rPr>
              </m:ctrlPr>
            </m:sSubPr>
            <m:e>
              <m:r>
                <w:rPr>
                  <w:rFonts w:ascii="Cambria Math" w:hAnsi="Cambria Math"/>
                  <w:sz w:val="24"/>
                </w:rPr>
                <m:t>N</m:t>
              </m:r>
            </m:e>
            <m:sub>
              <m:r>
                <w:rPr>
                  <w:rFonts w:ascii="Cambria Math" w:hAnsi="Cambria Math"/>
                  <w:sz w:val="24"/>
                </w:rPr>
                <m:t>a</m:t>
              </m:r>
            </m:sub>
          </m:sSub>
          <m:r>
            <w:rPr>
              <w:rFonts w:ascii="Cambria Math" w:hAnsi="Cambria Math"/>
              <w:sz w:val="24"/>
            </w:rPr>
            <m:t>(</m:t>
          </m:r>
          <m:sSup>
            <m:sSupPr>
              <m:ctrlPr>
                <w:rPr>
                  <w:rFonts w:ascii="Cambria Math" w:hAnsi="Cambria Math"/>
                  <w:i/>
                  <w:sz w:val="24"/>
                </w:rPr>
              </m:ctrlPr>
            </m:sSupPr>
            <m:e>
              <m:r>
                <w:rPr>
                  <w:rFonts w:ascii="Cambria Math" w:hAnsi="Cambria Math"/>
                  <w:sz w:val="24"/>
                </w:rPr>
                <m:t>S</m:t>
              </m:r>
            </m:e>
            <m:sup>
              <m:r>
                <w:rPr>
                  <w:rFonts w:ascii="Cambria Math" w:hAnsi="Cambria Math"/>
                  <w:sz w:val="24"/>
                </w:rPr>
                <m:t>'</m:t>
              </m:r>
            </m:sup>
          </m:sSup>
          <m:r>
            <w:rPr>
              <w:rFonts w:ascii="Cambria Math" w:hAnsi="Cambria Math"/>
              <w:sz w:val="24"/>
            </w:rPr>
            <m:t>)</m:t>
          </m:r>
        </m:oMath>
      </m:oMathPara>
    </w:p>
    <w:p w14:paraId="67870CA1" w14:textId="3D22420E" w:rsidR="001618ED" w:rsidRPr="00353452" w:rsidRDefault="001618ED" w:rsidP="00353452">
      <w:pPr>
        <w:spacing w:line="360" w:lineRule="auto"/>
        <w:ind w:firstLineChars="200" w:firstLine="480"/>
        <w:jc w:val="left"/>
        <w:rPr>
          <w:rFonts w:ascii="宋体" w:hAnsi="宋体"/>
          <w:sz w:val="24"/>
        </w:rPr>
      </w:pPr>
      <w:r w:rsidRPr="00353452">
        <w:rPr>
          <w:rFonts w:ascii="宋体" w:hAnsi="宋体" w:hint="eastAsia"/>
          <w:sz w:val="24"/>
        </w:rPr>
        <w:t>换句话说，</w:t>
      </w:r>
      <m:oMath>
        <m:r>
          <w:rPr>
            <w:rFonts w:ascii="Cambria Math" w:hAnsi="Cambria Math"/>
            <w:sz w:val="24"/>
          </w:rPr>
          <m:t>S</m:t>
        </m:r>
      </m:oMath>
      <w:r w:rsidRPr="00353452">
        <w:rPr>
          <w:rFonts w:ascii="宋体" w:hAnsi="宋体" w:hint="eastAsia"/>
          <w:sz w:val="24"/>
        </w:rPr>
        <w:t>的多样性是</w:t>
      </w:r>
      <m:oMath>
        <m:sSup>
          <m:sSupPr>
            <m:ctrlPr>
              <w:rPr>
                <w:rFonts w:ascii="Cambria Math" w:hAnsi="Cambria Math"/>
                <w:i/>
                <w:sz w:val="24"/>
              </w:rPr>
            </m:ctrlPr>
          </m:sSupPr>
          <m:e>
            <m:r>
              <w:rPr>
                <w:rFonts w:ascii="Cambria Math" w:hAnsi="Cambria Math"/>
                <w:sz w:val="24"/>
              </w:rPr>
              <m:t>S</m:t>
            </m:r>
          </m:e>
          <m:sup>
            <m:r>
              <w:rPr>
                <w:rFonts w:ascii="Cambria Math" w:hAnsi="Cambria Math"/>
                <w:sz w:val="24"/>
              </w:rPr>
              <m:t>'</m:t>
            </m:r>
          </m:sup>
        </m:sSup>
      </m:oMath>
      <w:r w:rsidRPr="00353452">
        <w:rPr>
          <w:rFonts w:ascii="宋体" w:hAnsi="宋体" w:hint="eastAsia"/>
          <w:sz w:val="24"/>
        </w:rPr>
        <w:t>的两倍，因此</w:t>
      </w:r>
      <w:r w:rsidR="007826F5" w:rsidRPr="00353452">
        <w:rPr>
          <w:rFonts w:ascii="宋体" w:hAnsi="宋体" w:hint="eastAsia"/>
          <w:sz w:val="24"/>
        </w:rPr>
        <w:t>对于</w:t>
      </w:r>
      <m:oMath>
        <m:r>
          <w:rPr>
            <w:rFonts w:ascii="Cambria Math" w:hAnsi="Cambria Math"/>
            <w:sz w:val="24"/>
          </w:rPr>
          <m:t>a,b</m:t>
        </m:r>
      </m:oMath>
      <w:r w:rsidR="007826F5" w:rsidRPr="00353452">
        <w:rPr>
          <w:rFonts w:ascii="宋体" w:hAnsi="宋体" w:hint="eastAsia"/>
          <w:sz w:val="24"/>
        </w:rPr>
        <w:t>的所有值，均匀度</w:t>
      </w:r>
      <m:oMath>
        <m:sSub>
          <m:sSubPr>
            <m:ctrlPr>
              <w:rPr>
                <w:rFonts w:ascii="Cambria Math" w:hAnsi="Cambria Math"/>
                <w:i/>
                <w:sz w:val="24"/>
              </w:rPr>
            </m:ctrlPr>
          </m:sSubPr>
          <m:e>
            <m:r>
              <w:rPr>
                <w:rFonts w:ascii="Cambria Math" w:hAnsi="Cambria Math"/>
                <w:sz w:val="24"/>
              </w:rPr>
              <m:t>E</m:t>
            </m:r>
          </m:e>
          <m:sub>
            <m:r>
              <w:rPr>
                <w:rFonts w:ascii="Cambria Math" w:hAnsi="Cambria Math"/>
                <w:sz w:val="24"/>
              </w:rPr>
              <m:t>a,b</m:t>
            </m:r>
          </m:sub>
        </m:sSub>
        <m:d>
          <m:dPr>
            <m:ctrlPr>
              <w:rPr>
                <w:rFonts w:ascii="Cambria Math" w:hAnsi="Cambria Math"/>
                <w:i/>
                <w:sz w:val="24"/>
              </w:rPr>
            </m:ctrlPr>
          </m:dPr>
          <m:e>
            <m:r>
              <w:rPr>
                <w:rFonts w:ascii="Cambria Math" w:hAnsi="Cambria Math"/>
                <w:sz w:val="24"/>
              </w:rPr>
              <m:t>S</m:t>
            </m:r>
          </m:e>
        </m:d>
      </m:oMath>
      <w:r w:rsidRPr="00353452">
        <w:rPr>
          <w:rFonts w:ascii="宋体" w:hAnsi="宋体" w:hint="eastAsia"/>
          <w:sz w:val="24"/>
        </w:rPr>
        <w:t>和</w:t>
      </w:r>
      <m:oMath>
        <m:sSub>
          <m:sSubPr>
            <m:ctrlPr>
              <w:rPr>
                <w:rFonts w:ascii="Cambria Math" w:hAnsi="Cambria Math"/>
                <w:i/>
                <w:sz w:val="24"/>
              </w:rPr>
            </m:ctrlPr>
          </m:sSubPr>
          <m:e>
            <m:r>
              <w:rPr>
                <w:rFonts w:ascii="Cambria Math" w:hAnsi="Cambria Math"/>
                <w:sz w:val="24"/>
              </w:rPr>
              <m:t>E</m:t>
            </m:r>
          </m:e>
          <m:sub>
            <m:r>
              <w:rPr>
                <w:rFonts w:ascii="Cambria Math" w:hAnsi="Cambria Math"/>
                <w:sz w:val="24"/>
              </w:rPr>
              <m:t>a,b</m:t>
            </m:r>
          </m:sub>
        </m:sSub>
        <m:r>
          <w:rPr>
            <w:rFonts w:ascii="Cambria Math" w:hAnsi="Cambria Math"/>
            <w:sz w:val="24"/>
          </w:rPr>
          <m:t>(</m:t>
        </m:r>
        <m:sSup>
          <m:sSupPr>
            <m:ctrlPr>
              <w:rPr>
                <w:rFonts w:ascii="Cambria Math" w:hAnsi="Cambria Math"/>
                <w:i/>
                <w:sz w:val="24"/>
              </w:rPr>
            </m:ctrlPr>
          </m:sSupPr>
          <m:e>
            <m:r>
              <w:rPr>
                <w:rFonts w:ascii="Cambria Math" w:hAnsi="Cambria Math"/>
                <w:sz w:val="24"/>
              </w:rPr>
              <m:t>S</m:t>
            </m:r>
          </m:e>
          <m:sup>
            <m:r>
              <w:rPr>
                <w:rFonts w:ascii="Cambria Math" w:hAnsi="Cambria Math"/>
                <w:sz w:val="24"/>
              </w:rPr>
              <m:t>'</m:t>
            </m:r>
          </m:sup>
        </m:sSup>
        <m:r>
          <w:rPr>
            <w:rFonts w:ascii="Cambria Math" w:hAnsi="Cambria Math"/>
            <w:sz w:val="24"/>
          </w:rPr>
          <m:t>)</m:t>
        </m:r>
      </m:oMath>
      <w:r w:rsidRPr="00353452">
        <w:rPr>
          <w:rFonts w:ascii="宋体" w:hAnsi="宋体" w:hint="eastAsia"/>
          <w:sz w:val="24"/>
        </w:rPr>
        <w:t>是相等的</w:t>
      </w:r>
      <w:r w:rsidR="007826F5" w:rsidRPr="00353452">
        <w:rPr>
          <w:rFonts w:ascii="宋体" w:hAnsi="宋体" w:hint="eastAsia"/>
          <w:sz w:val="24"/>
        </w:rPr>
        <w:t>。</w:t>
      </w:r>
    </w:p>
    <w:p w14:paraId="7B404403" w14:textId="567A4077" w:rsidR="001618ED" w:rsidRPr="00353452" w:rsidRDefault="001618ED" w:rsidP="00353452">
      <w:pPr>
        <w:spacing w:line="360" w:lineRule="auto"/>
        <w:ind w:firstLineChars="200" w:firstLine="480"/>
        <w:jc w:val="left"/>
        <w:rPr>
          <w:rFonts w:ascii="宋体" w:hAnsi="宋体"/>
          <w:sz w:val="24"/>
        </w:rPr>
      </w:pPr>
      <w:r w:rsidRPr="00353452">
        <w:rPr>
          <w:rFonts w:ascii="宋体" w:hAnsi="宋体" w:hint="eastAsia"/>
          <w:sz w:val="24"/>
        </w:rPr>
        <w:t>因此，我们证明统计</w:t>
      </w:r>
      <m:oMath>
        <m:sSub>
          <m:sSubPr>
            <m:ctrlPr>
              <w:rPr>
                <w:rFonts w:ascii="Cambria Math" w:hAnsi="Cambria Math"/>
                <w:i/>
                <w:sz w:val="24"/>
              </w:rPr>
            </m:ctrlPr>
          </m:sSubPr>
          <m:e>
            <m:r>
              <w:rPr>
                <w:rFonts w:ascii="Cambria Math" w:hAnsi="Cambria Math"/>
                <w:sz w:val="24"/>
              </w:rPr>
              <m:t>E</m:t>
            </m:r>
          </m:e>
          <m:sub>
            <m:r>
              <w:rPr>
                <w:rFonts w:ascii="Cambria Math" w:hAnsi="Cambria Math"/>
                <w:sz w:val="24"/>
              </w:rPr>
              <m:t>a,b</m:t>
            </m:r>
          </m:sub>
        </m:sSub>
      </m:oMath>
      <w:r w:rsidRPr="00353452">
        <w:rPr>
          <w:rFonts w:ascii="宋体" w:hAnsi="宋体" w:hint="eastAsia"/>
          <w:sz w:val="24"/>
        </w:rPr>
        <w:t>优先于既定的衡量标准J，但是J在这一</w:t>
      </w:r>
      <w:r w:rsidR="002350FD" w:rsidRPr="00353452">
        <w:rPr>
          <w:rFonts w:ascii="宋体" w:hAnsi="宋体" w:hint="eastAsia"/>
          <w:sz w:val="24"/>
        </w:rPr>
        <w:t>标准</w:t>
      </w:r>
      <w:r w:rsidRPr="00353452">
        <w:rPr>
          <w:rFonts w:ascii="宋体" w:hAnsi="宋体" w:hint="eastAsia"/>
          <w:sz w:val="24"/>
        </w:rPr>
        <w:t>上失败了</w:t>
      </w:r>
      <w:r w:rsidR="002350FD" w:rsidRPr="00353452">
        <w:rPr>
          <w:rFonts w:ascii="宋体" w:hAnsi="宋体" w:hint="eastAsia"/>
          <w:sz w:val="24"/>
        </w:rPr>
        <w:t>，</w:t>
      </w:r>
      <w:r w:rsidRPr="00353452">
        <w:rPr>
          <w:rFonts w:ascii="宋体" w:hAnsi="宋体" w:hint="eastAsia"/>
          <w:sz w:val="24"/>
        </w:rPr>
        <w:t>替代</w:t>
      </w:r>
    </w:p>
    <w:p w14:paraId="6B7E2498" w14:textId="28340947" w:rsidR="001618ED" w:rsidRPr="00353452" w:rsidRDefault="00000000" w:rsidP="00353452">
      <w:pPr>
        <w:spacing w:line="360" w:lineRule="auto"/>
        <w:jc w:val="left"/>
        <w:rPr>
          <w:rFonts w:ascii="宋体" w:hAnsi="宋体"/>
          <w:sz w:val="24"/>
        </w:rPr>
      </w:pPr>
      <m:oMathPara>
        <m:oMath>
          <m:sSup>
            <m:sSupPr>
              <m:ctrlPr>
                <w:rPr>
                  <w:rFonts w:ascii="Cambria Math" w:hAnsi="Cambria Math"/>
                  <w:i/>
                  <w:sz w:val="24"/>
                </w:rPr>
              </m:ctrlPr>
            </m:sSupPr>
            <m:e>
              <m:r>
                <w:rPr>
                  <w:rFonts w:ascii="Cambria Math" w:hAnsi="Cambria Math"/>
                  <w:sz w:val="24"/>
                </w:rPr>
                <m:t>J</m:t>
              </m:r>
            </m:e>
            <m:sup>
              <m:r>
                <w:rPr>
                  <w:rFonts w:ascii="Cambria Math" w:hAnsi="Cambria Math"/>
                  <w:sz w:val="24"/>
                </w:rPr>
                <m:t>'</m:t>
              </m:r>
            </m:sup>
          </m:sSup>
          <m:r>
            <w:rPr>
              <w:rFonts w:ascii="Cambria Math" w:hAnsi="Cambria Math"/>
              <w:sz w:val="24"/>
            </w:rPr>
            <m:t>=H</m:t>
          </m:r>
          <m:r>
            <w:rPr>
              <w:rFonts w:ascii="微软雅黑" w:eastAsia="微软雅黑" w:hAnsi="微软雅黑" w:cs="微软雅黑" w:hint="eastAsia"/>
              <w:sz w:val="24"/>
            </w:rPr>
            <m:t>-</m:t>
          </m:r>
          <m:sSub>
            <m:sSubPr>
              <m:ctrlPr>
                <w:rPr>
                  <w:rFonts w:ascii="Cambria Math" w:hAnsi="Cambria Math"/>
                  <w:i/>
                  <w:sz w:val="24"/>
                </w:rPr>
              </m:ctrlPr>
            </m:sSubPr>
            <m:e>
              <m:r>
                <w:rPr>
                  <w:rFonts w:ascii="Cambria Math" w:hAnsi="Cambria Math"/>
                  <w:sz w:val="24"/>
                </w:rPr>
                <m:t>H</m:t>
              </m:r>
            </m:e>
            <m:sub>
              <m:r>
                <w:rPr>
                  <w:rFonts w:ascii="Cambria Math" w:hAnsi="Cambria Math" w:hint="eastAsia"/>
                  <w:sz w:val="24"/>
                </w:rPr>
                <m:t>max</m:t>
              </m:r>
            </m:sub>
          </m:sSub>
          <m:r>
            <w:rPr>
              <w:rFonts w:ascii="Cambria Math" w:hAnsi="Cambria Math"/>
              <w:sz w:val="24"/>
            </w:rPr>
            <m:t>=</m:t>
          </m:r>
          <m:sSub>
            <m:sSubPr>
              <m:ctrlPr>
                <w:rPr>
                  <w:rFonts w:ascii="Cambria Math" w:hAnsi="Cambria Math"/>
                  <w:i/>
                  <w:sz w:val="24"/>
                </w:rPr>
              </m:ctrlPr>
            </m:sSubPr>
            <m:e>
              <m:r>
                <w:rPr>
                  <w:rFonts w:ascii="Cambria Math" w:hAnsi="Cambria Math"/>
                  <w:sz w:val="24"/>
                </w:rPr>
                <m:t>H</m:t>
              </m:r>
            </m:e>
            <m:sub>
              <m:r>
                <w:rPr>
                  <w:rFonts w:ascii="Cambria Math" w:hAnsi="Cambria Math" w:hint="eastAsia"/>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sz w:val="24"/>
                </w:rPr>
                <m:t>H</m:t>
              </m:r>
            </m:e>
            <m:sub>
              <m:r>
                <w:rPr>
                  <w:rFonts w:ascii="Cambria Math" w:hAnsi="Cambria Math" w:hint="eastAsia"/>
                  <w:sz w:val="24"/>
                </w:rPr>
                <m:t>0</m:t>
              </m:r>
            </m:sub>
          </m:sSub>
          <m:r>
            <w:rPr>
              <w:rFonts w:ascii="Cambria Math" w:hAnsi="Cambria Math"/>
              <w:sz w:val="24"/>
            </w:rPr>
            <m:t>=In(</m:t>
          </m:r>
          <m:sSub>
            <m:sSubPr>
              <m:ctrlPr>
                <w:rPr>
                  <w:rFonts w:ascii="Cambria Math" w:hAnsi="Cambria Math"/>
                  <w:i/>
                  <w:sz w:val="24"/>
                </w:rPr>
              </m:ctrlPr>
            </m:sSubPr>
            <m:e>
              <m:r>
                <w:rPr>
                  <w:rFonts w:ascii="Cambria Math" w:hAnsi="Cambria Math"/>
                  <w:sz w:val="24"/>
                </w:rPr>
                <m:t>N</m:t>
              </m:r>
            </m:e>
            <m:sub>
              <m:r>
                <w:rPr>
                  <w:rFonts w:ascii="Cambria Math" w:hAnsi="Cambria Math"/>
                  <w:sz w:val="24"/>
                </w:rPr>
                <m:t>1</m:t>
              </m:r>
            </m:sub>
          </m:sSub>
          <m:r>
            <w:rPr>
              <w:rFonts w:ascii="Cambria Math" w:hAnsi="Cambria Math"/>
              <w:sz w:val="24"/>
            </w:rPr>
            <m:t>/</m:t>
          </m:r>
          <m:sSub>
            <m:sSubPr>
              <m:ctrlPr>
                <w:rPr>
                  <w:rFonts w:ascii="Cambria Math" w:hAnsi="Cambria Math"/>
                  <w:i/>
                  <w:sz w:val="24"/>
                </w:rPr>
              </m:ctrlPr>
            </m:sSubPr>
            <m:e>
              <m:r>
                <w:rPr>
                  <w:rFonts w:ascii="Cambria Math" w:hAnsi="Cambria Math"/>
                  <w:sz w:val="24"/>
                </w:rPr>
                <m:t>N</m:t>
              </m:r>
            </m:e>
            <m:sub>
              <m:r>
                <w:rPr>
                  <w:rFonts w:ascii="Cambria Math" w:hAnsi="Cambria Math"/>
                  <w:sz w:val="24"/>
                </w:rPr>
                <m:t>0</m:t>
              </m:r>
            </m:sub>
          </m:sSub>
          <m:r>
            <w:rPr>
              <w:rFonts w:ascii="Cambria Math" w:hAnsi="Cambria Math"/>
              <w:sz w:val="24"/>
            </w:rPr>
            <m:t>)=In(</m:t>
          </m:r>
          <m:sSub>
            <m:sSubPr>
              <m:ctrlPr>
                <w:rPr>
                  <w:rFonts w:ascii="Cambria Math" w:hAnsi="Cambria Math"/>
                  <w:i/>
                  <w:sz w:val="24"/>
                </w:rPr>
              </m:ctrlPr>
            </m:sSubPr>
            <m:e>
              <m:r>
                <w:rPr>
                  <w:rFonts w:ascii="Cambria Math" w:hAnsi="Cambria Math"/>
                  <w:sz w:val="24"/>
                </w:rPr>
                <m:t>E</m:t>
              </m:r>
            </m:e>
            <m:sub>
              <m:r>
                <w:rPr>
                  <w:rFonts w:ascii="Cambria Math" w:hAnsi="Cambria Math"/>
                  <w:sz w:val="24"/>
                </w:rPr>
                <m:t>1,0</m:t>
              </m:r>
            </m:sub>
          </m:sSub>
          <m:r>
            <w:rPr>
              <w:rFonts w:ascii="Cambria Math" w:hAnsi="Cambria Math"/>
              <w:sz w:val="24"/>
            </w:rPr>
            <m:t>)</m:t>
          </m:r>
        </m:oMath>
      </m:oMathPara>
    </w:p>
    <w:p w14:paraId="24F4C1A5" w14:textId="1361BD1A" w:rsidR="001618ED" w:rsidRPr="00353452" w:rsidRDefault="001618ED" w:rsidP="00353452">
      <w:pPr>
        <w:spacing w:line="360" w:lineRule="auto"/>
        <w:jc w:val="center"/>
        <w:rPr>
          <w:rFonts w:ascii="宋体" w:hAnsi="宋体"/>
          <w:sz w:val="24"/>
        </w:rPr>
      </w:pPr>
      <w:r w:rsidRPr="00353452">
        <w:rPr>
          <w:rFonts w:ascii="宋体" w:hAnsi="宋体" w:hint="eastAsia"/>
          <w:sz w:val="24"/>
        </w:rPr>
        <w:t>物种丰</w:t>
      </w:r>
      <w:r w:rsidR="00C00D7B" w:rsidRPr="00353452">
        <w:rPr>
          <w:rFonts w:ascii="宋体" w:hAnsi="宋体" w:hint="eastAsia"/>
          <w:sz w:val="24"/>
        </w:rPr>
        <w:t>富</w:t>
      </w:r>
      <w:r w:rsidRPr="00353452">
        <w:rPr>
          <w:rFonts w:ascii="宋体" w:hAnsi="宋体" w:hint="eastAsia"/>
          <w:sz w:val="24"/>
        </w:rPr>
        <w:t>度的关系</w:t>
      </w:r>
    </w:p>
    <w:p w14:paraId="3E712CBF" w14:textId="2D63C778" w:rsidR="004E76CE" w:rsidRPr="00353452" w:rsidRDefault="001618ED" w:rsidP="00353452">
      <w:pPr>
        <w:spacing w:line="360" w:lineRule="auto"/>
        <w:ind w:firstLineChars="200" w:firstLine="480"/>
        <w:jc w:val="left"/>
        <w:rPr>
          <w:rFonts w:ascii="宋体" w:hAnsi="宋体"/>
          <w:sz w:val="24"/>
        </w:rPr>
      </w:pPr>
      <w:r w:rsidRPr="00353452">
        <w:rPr>
          <w:rFonts w:ascii="宋体" w:hAnsi="宋体" w:hint="eastAsia"/>
          <w:sz w:val="24"/>
        </w:rPr>
        <w:t>如果我们考虑一个</w:t>
      </w:r>
      <w:r w:rsidR="00C54E5B" w:rsidRPr="00353452">
        <w:rPr>
          <w:rFonts w:ascii="宋体" w:hAnsi="宋体" w:hint="eastAsia"/>
          <w:sz w:val="24"/>
        </w:rPr>
        <w:t>无限物种的</w:t>
      </w:r>
      <w:r w:rsidRPr="00353452">
        <w:rPr>
          <w:rFonts w:ascii="宋体" w:hAnsi="宋体" w:hint="eastAsia"/>
          <w:sz w:val="24"/>
        </w:rPr>
        <w:t>假设群落，那么</w:t>
      </w:r>
      <m:oMath>
        <m:sSub>
          <m:sSubPr>
            <m:ctrlPr>
              <w:rPr>
                <w:rFonts w:ascii="Cambria Math" w:hAnsi="Cambria Math"/>
                <w:i/>
                <w:sz w:val="24"/>
              </w:rPr>
            </m:ctrlPr>
          </m:sSubPr>
          <m:e>
            <m:r>
              <w:rPr>
                <w:rFonts w:ascii="Cambria Math" w:hAnsi="Cambria Math"/>
                <w:sz w:val="24"/>
              </w:rPr>
              <m:t>N</m:t>
            </m:r>
          </m:e>
          <m:sub>
            <m:r>
              <w:rPr>
                <w:rFonts w:ascii="Cambria Math" w:hAnsi="Cambria Math"/>
                <w:sz w:val="24"/>
              </w:rPr>
              <m:t>0</m:t>
            </m:r>
          </m:sub>
        </m:sSub>
      </m:oMath>
      <w:r w:rsidRPr="00353452">
        <w:rPr>
          <w:rFonts w:ascii="宋体" w:hAnsi="宋体" w:hint="eastAsia"/>
          <w:sz w:val="24"/>
        </w:rPr>
        <w:t>是无限的，不是</w:t>
      </w:r>
      <w:r w:rsidR="00C561F6" w:rsidRPr="00353452">
        <w:rPr>
          <w:rFonts w:ascii="宋体" w:hAnsi="宋体" w:hint="eastAsia"/>
          <w:sz w:val="24"/>
        </w:rPr>
        <w:t>合适</w:t>
      </w:r>
      <w:r w:rsidRPr="00353452">
        <w:rPr>
          <w:rFonts w:ascii="宋体" w:hAnsi="宋体" w:hint="eastAsia"/>
          <w:sz w:val="24"/>
        </w:rPr>
        <w:t>的定义。</w:t>
      </w:r>
    </w:p>
    <w:p w14:paraId="5FD2A933" w14:textId="0DA90503" w:rsidR="003B080E" w:rsidRPr="00353452" w:rsidRDefault="003B080E" w:rsidP="00353452">
      <w:pPr>
        <w:spacing w:line="360" w:lineRule="auto"/>
        <w:ind w:firstLineChars="200" w:firstLine="480"/>
        <w:rPr>
          <w:rFonts w:ascii="宋体" w:hAnsi="宋体"/>
          <w:sz w:val="24"/>
        </w:rPr>
      </w:pPr>
      <w:r w:rsidRPr="00353452">
        <w:rPr>
          <w:rFonts w:ascii="宋体" w:hAnsi="宋体" w:hint="eastAsia"/>
          <w:sz w:val="24"/>
        </w:rPr>
        <w:t>因此，我们必须避免考虑像</w:t>
      </w:r>
      <m:oMath>
        <m:sSub>
          <m:sSubPr>
            <m:ctrlPr>
              <w:rPr>
                <w:rFonts w:ascii="Cambria Math" w:hAnsi="Cambria Math"/>
                <w:i/>
                <w:sz w:val="24"/>
              </w:rPr>
            </m:ctrlPr>
          </m:sSubPr>
          <m:e>
            <m:r>
              <w:rPr>
                <w:rFonts w:ascii="Cambria Math" w:hAnsi="Cambria Math"/>
                <w:sz w:val="24"/>
              </w:rPr>
              <m:t>E</m:t>
            </m:r>
          </m:e>
          <m:sub>
            <m:r>
              <w:rPr>
                <w:rFonts w:ascii="Cambria Math" w:hAnsi="Cambria Math"/>
                <w:sz w:val="24"/>
              </w:rPr>
              <m:t>1,0</m:t>
            </m:r>
          </m:sub>
        </m:sSub>
      </m:oMath>
      <w:r w:rsidRPr="00353452">
        <w:rPr>
          <w:rFonts w:ascii="宋体" w:hAnsi="宋体" w:hint="eastAsia"/>
          <w:sz w:val="24"/>
        </w:rPr>
        <w:t>这样的偶数统计量作为衡量群体的一种属性</w:t>
      </w:r>
      <w:r w:rsidR="00C536C0" w:rsidRPr="00353452">
        <w:rPr>
          <w:rFonts w:ascii="宋体" w:hAnsi="宋体" w:hint="eastAsia"/>
          <w:sz w:val="24"/>
        </w:rPr>
        <w:t>：</w:t>
      </w:r>
      <w:r w:rsidRPr="00353452">
        <w:rPr>
          <w:rFonts w:ascii="宋体" w:hAnsi="宋体" w:hint="eastAsia"/>
          <w:sz w:val="24"/>
        </w:rPr>
        <w:t>依赖于</w:t>
      </w:r>
      <m:oMath>
        <m:sSub>
          <m:sSubPr>
            <m:ctrlPr>
              <w:rPr>
                <w:rFonts w:ascii="Cambria Math" w:hAnsi="Cambria Math"/>
                <w:i/>
                <w:sz w:val="24"/>
              </w:rPr>
            </m:ctrlPr>
          </m:sSubPr>
          <m:e>
            <m:r>
              <w:rPr>
                <w:rFonts w:ascii="Cambria Math" w:hAnsi="Cambria Math"/>
                <w:sz w:val="24"/>
              </w:rPr>
              <m:t>N</m:t>
            </m:r>
          </m:e>
          <m:sub>
            <m:r>
              <w:rPr>
                <w:rFonts w:ascii="Cambria Math" w:hAnsi="Cambria Math"/>
                <w:sz w:val="24"/>
              </w:rPr>
              <m:t>0</m:t>
            </m:r>
          </m:sub>
        </m:sSub>
      </m:oMath>
      <w:r w:rsidRPr="00353452">
        <w:rPr>
          <w:rFonts w:ascii="宋体" w:hAnsi="宋体" w:hint="eastAsia"/>
          <w:sz w:val="24"/>
        </w:rPr>
        <w:t>它们太依赖于样本量。然而，如果证明的条件适用—特别是我们可以获得一个社区的随机样本</w:t>
      </w:r>
      <w:proofErr w:type="gramStart"/>
      <w:r w:rsidRPr="00353452">
        <w:rPr>
          <w:rFonts w:ascii="宋体" w:hAnsi="宋体" w:hint="eastAsia"/>
          <w:sz w:val="24"/>
        </w:rPr>
        <w:t>—那么</w:t>
      </w:r>
      <w:proofErr w:type="gramEnd"/>
      <w:r w:rsidRPr="00353452">
        <w:rPr>
          <w:rFonts w:ascii="宋体" w:hAnsi="宋体" w:hint="eastAsia"/>
          <w:sz w:val="24"/>
        </w:rPr>
        <w:t>随着样本规模的增加，替代统计量</w:t>
      </w:r>
      <m:oMath>
        <m:sSub>
          <m:sSubPr>
            <m:ctrlPr>
              <w:rPr>
                <w:rFonts w:ascii="Cambria Math" w:hAnsi="Cambria Math"/>
                <w:i/>
                <w:sz w:val="24"/>
              </w:rPr>
            </m:ctrlPr>
          </m:sSubPr>
          <m:e>
            <m:r>
              <w:rPr>
                <w:rFonts w:ascii="Cambria Math" w:hAnsi="Cambria Math"/>
                <w:sz w:val="24"/>
              </w:rPr>
              <m:t>E</m:t>
            </m:r>
          </m:e>
          <m:sub>
            <m:r>
              <w:rPr>
                <w:rFonts w:ascii="Cambria Math" w:hAnsi="Cambria Math" w:hint="eastAsia"/>
                <w:sz w:val="24"/>
              </w:rPr>
              <m:t>2</m:t>
            </m:r>
            <m:r>
              <w:rPr>
                <w:rFonts w:ascii="Cambria Math" w:hAnsi="Cambria Math" w:hint="eastAsia"/>
                <w:sz w:val="24"/>
              </w:rPr>
              <m:t>，</m:t>
            </m:r>
            <m:r>
              <w:rPr>
                <w:rFonts w:ascii="Cambria Math" w:hAnsi="Cambria Math" w:hint="eastAsia"/>
                <w:sz w:val="24"/>
              </w:rPr>
              <m:t>1</m:t>
            </m:r>
          </m:sub>
        </m:sSub>
      </m:oMath>
      <w:r w:rsidRPr="00353452">
        <w:rPr>
          <w:rFonts w:ascii="宋体" w:hAnsi="宋体" w:hint="eastAsia"/>
          <w:sz w:val="24"/>
        </w:rPr>
        <w:t>应该稳定到一个真正的社区值。但是对于非随机抽样(例如，从一个小区域开始并向外工作)，所有阶的多样性通常会显示出对样本量的依赖。</w:t>
      </w:r>
    </w:p>
    <w:p w14:paraId="2FB1E17F" w14:textId="1D9735DE" w:rsidR="003B080E" w:rsidRPr="00353452" w:rsidRDefault="003B080E" w:rsidP="00353452">
      <w:pPr>
        <w:spacing w:line="360" w:lineRule="auto"/>
        <w:ind w:firstLineChars="200" w:firstLine="480"/>
        <w:rPr>
          <w:rFonts w:ascii="宋体" w:hAnsi="宋体"/>
          <w:sz w:val="24"/>
        </w:rPr>
      </w:pPr>
      <w:r w:rsidRPr="00353452">
        <w:rPr>
          <w:rFonts w:ascii="宋体" w:hAnsi="宋体" w:hint="eastAsia"/>
          <w:sz w:val="24"/>
        </w:rPr>
        <w:t>在实践中，多样性就像从样方抽样中获得的频率一样，必须被认为与样本量有本质的依赖关系。因此，没有理由认为自然统计量</w:t>
      </w:r>
      <m:oMath>
        <m:sSub>
          <m:sSubPr>
            <m:ctrlPr>
              <w:rPr>
                <w:rFonts w:ascii="Cambria Math" w:hAnsi="Cambria Math"/>
                <w:i/>
                <w:sz w:val="24"/>
              </w:rPr>
            </m:ctrlPr>
          </m:sSubPr>
          <m:e>
            <m:r>
              <w:rPr>
                <w:rFonts w:ascii="Cambria Math" w:hAnsi="Cambria Math"/>
                <w:sz w:val="24"/>
              </w:rPr>
              <m:t>N</m:t>
            </m:r>
          </m:e>
          <m:sub>
            <m:r>
              <w:rPr>
                <w:rFonts w:ascii="Cambria Math" w:hAnsi="Cambria Math"/>
                <w:sz w:val="24"/>
              </w:rPr>
              <m:t>0</m:t>
            </m:r>
          </m:sub>
        </m:sSub>
      </m:oMath>
      <w:r w:rsidRPr="00353452">
        <w:rPr>
          <w:rFonts w:ascii="宋体" w:hAnsi="宋体" w:hint="eastAsia"/>
          <w:sz w:val="24"/>
        </w:rPr>
        <w:t>的可信度低于</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1</m:t>
            </m:r>
          </m:sub>
        </m:sSub>
      </m:oMath>
      <w:r w:rsidRPr="00353452">
        <w:rPr>
          <w:rFonts w:ascii="宋体" w:hAnsi="宋体" w:hint="eastAsia"/>
          <w:sz w:val="24"/>
        </w:rPr>
        <w:t>或</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2</m:t>
            </m:r>
          </m:sub>
        </m:sSub>
      </m:oMath>
      <w:r w:rsidR="001A35C1" w:rsidRPr="00353452">
        <w:rPr>
          <w:rFonts w:ascii="宋体" w:hAnsi="宋体" w:hint="eastAsia"/>
          <w:sz w:val="24"/>
        </w:rPr>
        <w:t>。</w:t>
      </w:r>
      <w:r w:rsidRPr="00353452">
        <w:rPr>
          <w:rFonts w:ascii="宋体" w:hAnsi="宋体" w:hint="eastAsia"/>
          <w:sz w:val="24"/>
        </w:rPr>
        <w:t>然而，</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2</m:t>
            </m:r>
          </m:sub>
        </m:sSub>
      </m:oMath>
      <w:r w:rsidRPr="00353452">
        <w:rPr>
          <w:rFonts w:ascii="宋体" w:hAnsi="宋体" w:hint="eastAsia"/>
          <w:sz w:val="24"/>
        </w:rPr>
        <w:t>通常比</w:t>
      </w:r>
      <m:oMath>
        <m:sSub>
          <m:sSubPr>
            <m:ctrlPr>
              <w:rPr>
                <w:rFonts w:ascii="Cambria Math" w:hAnsi="Cambria Math"/>
                <w:i/>
                <w:sz w:val="24"/>
              </w:rPr>
            </m:ctrlPr>
          </m:sSubPr>
          <m:e>
            <m:r>
              <w:rPr>
                <w:rFonts w:ascii="Cambria Math" w:hAnsi="Cambria Math"/>
                <w:sz w:val="24"/>
              </w:rPr>
              <m:t>N</m:t>
            </m:r>
          </m:e>
          <m:sub>
            <m:r>
              <w:rPr>
                <w:rFonts w:ascii="Cambria Math" w:hAnsi="Cambria Math"/>
                <w:sz w:val="24"/>
              </w:rPr>
              <m:t>0</m:t>
            </m:r>
          </m:sub>
        </m:sSub>
      </m:oMath>
      <w:r w:rsidRPr="00353452">
        <w:rPr>
          <w:rFonts w:ascii="宋体" w:hAnsi="宋体" w:hint="eastAsia"/>
          <w:sz w:val="24"/>
        </w:rPr>
        <w:t>更稳定</w:t>
      </w:r>
      <w:r w:rsidR="001D01B6" w:rsidRPr="00353452">
        <w:rPr>
          <w:rFonts w:ascii="宋体" w:hAnsi="宋体" w:hint="eastAsia"/>
          <w:sz w:val="24"/>
        </w:rPr>
        <w:t>，</w:t>
      </w:r>
      <w:r w:rsidRPr="00353452">
        <w:rPr>
          <w:rFonts w:ascii="宋体" w:hAnsi="宋体" w:hint="eastAsia"/>
          <w:sz w:val="24"/>
        </w:rPr>
        <w:t>并且在很大的样本量范围内可以假设一个相当恒定的值。</w:t>
      </w:r>
    </w:p>
    <w:p w14:paraId="5624820D" w14:textId="77777777" w:rsidR="003B080E" w:rsidRPr="00353452" w:rsidRDefault="003B080E" w:rsidP="00353452">
      <w:pPr>
        <w:spacing w:line="360" w:lineRule="auto"/>
        <w:jc w:val="center"/>
        <w:rPr>
          <w:rFonts w:ascii="宋体" w:hAnsi="宋体"/>
          <w:sz w:val="24"/>
        </w:rPr>
      </w:pPr>
      <w:r w:rsidRPr="00353452">
        <w:rPr>
          <w:rFonts w:ascii="宋体" w:hAnsi="宋体" w:hint="eastAsia"/>
          <w:sz w:val="24"/>
        </w:rPr>
        <w:t>例子</w:t>
      </w:r>
    </w:p>
    <w:p w14:paraId="32B5AE71" w14:textId="2C9818FE" w:rsidR="001D01B6" w:rsidRDefault="003B080E" w:rsidP="00353452">
      <w:pPr>
        <w:spacing w:line="360" w:lineRule="auto"/>
        <w:ind w:firstLineChars="200" w:firstLine="480"/>
        <w:rPr>
          <w:rFonts w:ascii="仿宋_GB2312" w:eastAsia="仿宋_GB2312" w:hAnsi="宋体"/>
          <w:sz w:val="32"/>
        </w:rPr>
      </w:pPr>
      <w:r w:rsidRPr="00353452">
        <w:rPr>
          <w:rFonts w:ascii="宋体" w:hAnsi="宋体" w:hint="eastAsia"/>
          <w:sz w:val="24"/>
        </w:rPr>
        <w:t>作为这些不同的多样性度量之间可能存在的关系的一个例子，我们可以考虑为北威尔士牧场的干重数据计算的多样性数。牧场是一个物种丰富的群落，主要由草和小莎草组成，没有任何明确定义的优势。</w:t>
      </w:r>
    </w:p>
    <w:p w14:paraId="3C197621" w14:textId="6042F117" w:rsidR="00CF19AD" w:rsidRDefault="00CF19AD" w:rsidP="00CF19AD">
      <w:pPr>
        <w:ind w:firstLineChars="200" w:firstLine="640"/>
        <w:jc w:val="center"/>
        <w:rPr>
          <w:rFonts w:ascii="仿宋_GB2312" w:eastAsia="仿宋_GB2312" w:hAnsi="宋体"/>
          <w:sz w:val="32"/>
        </w:rPr>
      </w:pPr>
      <w:r w:rsidRPr="00CF19AD">
        <w:rPr>
          <w:rFonts w:ascii="仿宋_GB2312" w:eastAsia="仿宋_GB2312" w:hAnsi="宋体"/>
          <w:noProof/>
          <w:sz w:val="32"/>
        </w:rPr>
        <w:lastRenderedPageBreak/>
        <w:drawing>
          <wp:inline distT="0" distB="0" distL="0" distR="0" wp14:anchorId="4EFA8579" wp14:editId="77BBA43C">
            <wp:extent cx="3143250" cy="3112613"/>
            <wp:effectExtent l="0" t="0" r="0" b="0"/>
            <wp:docPr id="74371490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148608" cy="3117919"/>
                    </a:xfrm>
                    <a:prstGeom prst="rect">
                      <a:avLst/>
                    </a:prstGeom>
                    <a:noFill/>
                    <a:ln>
                      <a:noFill/>
                    </a:ln>
                  </pic:spPr>
                </pic:pic>
              </a:graphicData>
            </a:graphic>
          </wp:inline>
        </w:drawing>
      </w:r>
    </w:p>
    <w:p w14:paraId="186B86B0" w14:textId="5D4625E4" w:rsidR="00CF19AD" w:rsidRPr="00353452" w:rsidRDefault="00CF19AD" w:rsidP="00353452">
      <w:pPr>
        <w:spacing w:line="360" w:lineRule="auto"/>
        <w:ind w:firstLineChars="200" w:firstLine="480"/>
        <w:jc w:val="center"/>
        <w:rPr>
          <w:rFonts w:ascii="宋体" w:hAnsi="宋体"/>
          <w:sz w:val="24"/>
        </w:rPr>
      </w:pPr>
      <w:r w:rsidRPr="00353452">
        <w:rPr>
          <w:rFonts w:ascii="宋体" w:hAnsi="宋体" w:hint="eastAsia"/>
          <w:sz w:val="24"/>
        </w:rPr>
        <w:t>沿横断面的位置（米）</w:t>
      </w:r>
    </w:p>
    <w:p w14:paraId="16735014" w14:textId="5088385E" w:rsidR="00CF19AD" w:rsidRPr="00353452" w:rsidRDefault="00CF19AD" w:rsidP="00353452">
      <w:pPr>
        <w:spacing w:line="360" w:lineRule="auto"/>
        <w:ind w:firstLineChars="200" w:firstLine="480"/>
        <w:jc w:val="center"/>
        <w:rPr>
          <w:rFonts w:ascii="宋体" w:hAnsi="宋体"/>
          <w:sz w:val="24"/>
        </w:rPr>
      </w:pPr>
      <w:r w:rsidRPr="00353452">
        <w:rPr>
          <w:rFonts w:ascii="宋体" w:hAnsi="宋体" w:hint="eastAsia"/>
          <w:sz w:val="24"/>
        </w:rPr>
        <w:t>图2.沿横断面间隔计算的</w:t>
      </w:r>
      <w:proofErr w:type="gramStart"/>
      <w:r w:rsidRPr="00353452">
        <w:rPr>
          <w:rFonts w:ascii="宋体" w:hAnsi="宋体" w:hint="eastAsia"/>
          <w:sz w:val="24"/>
        </w:rPr>
        <w:t>不同阶数的</w:t>
      </w:r>
      <w:proofErr w:type="gramEnd"/>
      <w:r w:rsidRPr="00353452">
        <w:rPr>
          <w:rFonts w:ascii="宋体" w:hAnsi="宋体" w:hint="eastAsia"/>
          <w:sz w:val="24"/>
        </w:rPr>
        <w:t>多样性数</w:t>
      </w:r>
    </w:p>
    <w:p w14:paraId="084B8061" w14:textId="003B30E4" w:rsidR="00CF19AD" w:rsidRDefault="00CF19AD" w:rsidP="00CF19AD">
      <w:pPr>
        <w:ind w:firstLineChars="200" w:firstLine="640"/>
        <w:jc w:val="center"/>
        <w:rPr>
          <w:rFonts w:ascii="仿宋_GB2312" w:eastAsia="仿宋_GB2312" w:hAnsi="宋体"/>
          <w:sz w:val="32"/>
        </w:rPr>
      </w:pPr>
      <w:r w:rsidRPr="00CF19AD">
        <w:rPr>
          <w:rFonts w:ascii="仿宋_GB2312" w:eastAsia="仿宋_GB2312" w:hAnsi="宋体"/>
          <w:noProof/>
          <w:sz w:val="32"/>
        </w:rPr>
        <w:drawing>
          <wp:inline distT="0" distB="0" distL="0" distR="0" wp14:anchorId="4E79F1BC" wp14:editId="36ABE05F">
            <wp:extent cx="3435412" cy="2719070"/>
            <wp:effectExtent l="0" t="0" r="0" b="5080"/>
            <wp:docPr id="317999334"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41127" cy="2723593"/>
                    </a:xfrm>
                    <a:prstGeom prst="rect">
                      <a:avLst/>
                    </a:prstGeom>
                    <a:noFill/>
                    <a:ln>
                      <a:noFill/>
                    </a:ln>
                  </pic:spPr>
                </pic:pic>
              </a:graphicData>
            </a:graphic>
          </wp:inline>
        </w:drawing>
      </w:r>
    </w:p>
    <w:p w14:paraId="6B29251F" w14:textId="50A1D03B" w:rsidR="00CF19AD" w:rsidRPr="00353452" w:rsidRDefault="00CF19AD" w:rsidP="00353452">
      <w:pPr>
        <w:spacing w:line="360" w:lineRule="auto"/>
        <w:ind w:firstLineChars="200" w:firstLine="480"/>
        <w:jc w:val="center"/>
        <w:rPr>
          <w:rFonts w:ascii="宋体" w:hAnsi="宋体"/>
          <w:sz w:val="24"/>
        </w:rPr>
      </w:pPr>
      <w:r w:rsidRPr="00353452">
        <w:rPr>
          <w:rFonts w:ascii="宋体" w:hAnsi="宋体" w:hint="eastAsia"/>
          <w:sz w:val="24"/>
        </w:rPr>
        <w:t>图3.</w:t>
      </w:r>
      <m:oMath>
        <m:sSub>
          <m:sSubPr>
            <m:ctrlPr>
              <w:rPr>
                <w:rFonts w:ascii="Cambria Math" w:hAnsi="Cambria Math"/>
                <w:i/>
                <w:sz w:val="24"/>
              </w:rPr>
            </m:ctrlPr>
          </m:sSubPr>
          <m:e>
            <m:r>
              <w:rPr>
                <w:rFonts w:ascii="Cambria Math" w:hAnsi="Cambria Math"/>
                <w:sz w:val="24"/>
              </w:rPr>
              <m:t>N</m:t>
            </m:r>
          </m:e>
          <m:sub>
            <m:r>
              <w:rPr>
                <w:rFonts w:ascii="Cambria Math" w:hAnsi="Cambria Math"/>
                <w:sz w:val="24"/>
              </w:rPr>
              <m:t>1</m:t>
            </m:r>
          </m:sub>
        </m:sSub>
      </m:oMath>
      <w:r w:rsidRPr="00353452">
        <w:rPr>
          <w:rFonts w:ascii="宋体" w:hAnsi="宋体" w:hint="eastAsia"/>
          <w:sz w:val="24"/>
        </w:rPr>
        <w:t>与</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2</m:t>
            </m:r>
          </m:sub>
        </m:sSub>
      </m:oMath>
      <w:r w:rsidRPr="00353452">
        <w:rPr>
          <w:rFonts w:ascii="宋体" w:hAnsi="宋体" w:hint="eastAsia"/>
          <w:sz w:val="24"/>
        </w:rPr>
        <w:t>的散点图，在北威尔士的牧场中为30cm</w:t>
      </w:r>
      <m:oMath>
        <m:r>
          <w:rPr>
            <w:rFonts w:ascii="Cambria Math" w:hAnsi="Cambria Math"/>
            <w:sz w:val="24"/>
          </w:rPr>
          <m:t>×</m:t>
        </m:r>
      </m:oMath>
      <w:r w:rsidRPr="00353452">
        <w:rPr>
          <w:rFonts w:ascii="宋体" w:hAnsi="宋体" w:hint="eastAsia"/>
          <w:sz w:val="24"/>
        </w:rPr>
        <w:t>30cm</w:t>
      </w:r>
      <w:r w:rsidR="005B555A" w:rsidRPr="00353452">
        <w:rPr>
          <w:rFonts w:ascii="宋体" w:hAnsi="宋体" w:hint="eastAsia"/>
          <w:sz w:val="24"/>
        </w:rPr>
        <w:t>的</w:t>
      </w:r>
      <w:r w:rsidRPr="00353452">
        <w:rPr>
          <w:rFonts w:ascii="宋体" w:hAnsi="宋体" w:hint="eastAsia"/>
          <w:sz w:val="24"/>
        </w:rPr>
        <w:t>干重样本计算</w:t>
      </w:r>
    </w:p>
    <w:p w14:paraId="552B0218" w14:textId="77777777" w:rsidR="00520F92" w:rsidRPr="00353452" w:rsidRDefault="001D01B6" w:rsidP="00353452">
      <w:pPr>
        <w:spacing w:line="360" w:lineRule="auto"/>
        <w:ind w:firstLineChars="200" w:firstLine="480"/>
        <w:rPr>
          <w:rFonts w:ascii="宋体" w:hAnsi="宋体"/>
          <w:sz w:val="24"/>
        </w:rPr>
      </w:pPr>
      <w:r w:rsidRPr="00353452">
        <w:rPr>
          <w:rFonts w:ascii="宋体" w:hAnsi="宋体" w:hint="eastAsia"/>
          <w:sz w:val="24"/>
        </w:rPr>
        <w:t>结果如图2所示，显示出一个相当显著的特征。</w:t>
      </w:r>
      <w:r w:rsidR="00B2323C" w:rsidRPr="00353452">
        <w:rPr>
          <w:rFonts w:ascii="宋体" w:hAnsi="宋体" w:hint="eastAsia"/>
          <w:sz w:val="24"/>
        </w:rPr>
        <w:t>这表明，尽管不同顺序的多样性显示了总体差异，但它们的峰值在算术上大致相同。换句话说，</w:t>
      </w:r>
      <m:oMath>
        <m:sSub>
          <m:sSubPr>
            <m:ctrlPr>
              <w:rPr>
                <w:rFonts w:ascii="Cambria Math" w:hAnsi="Cambria Math"/>
                <w:i/>
                <w:sz w:val="24"/>
              </w:rPr>
            </m:ctrlPr>
          </m:sSubPr>
          <m:e>
            <m:r>
              <w:rPr>
                <w:rFonts w:ascii="Cambria Math" w:hAnsi="Cambria Math"/>
                <w:sz w:val="24"/>
              </w:rPr>
              <m:t>N</m:t>
            </m:r>
          </m:e>
          <m:sub>
            <m:r>
              <w:rPr>
                <w:rFonts w:ascii="Cambria Math" w:hAnsi="Cambria Math"/>
                <w:sz w:val="24"/>
              </w:rPr>
              <m:t>1</m:t>
            </m:r>
          </m:sub>
        </m:sSub>
      </m:oMath>
      <w:r w:rsidR="00B2323C" w:rsidRPr="00353452">
        <w:rPr>
          <w:rFonts w:ascii="宋体" w:hAnsi="宋体" w:hint="eastAsia"/>
          <w:sz w:val="24"/>
        </w:rPr>
        <w:t>是一个很好的近似等于</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2</m:t>
            </m:r>
          </m:sub>
        </m:sSub>
      </m:oMath>
      <w:r w:rsidR="00B2323C" w:rsidRPr="00353452">
        <w:rPr>
          <w:rFonts w:ascii="宋体" w:hAnsi="宋体" w:hint="eastAsia"/>
          <w:sz w:val="24"/>
        </w:rPr>
        <w:t>加一个常数，而不是</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2</m:t>
            </m:r>
          </m:sub>
        </m:sSub>
      </m:oMath>
      <w:r w:rsidR="00B2323C" w:rsidRPr="00353452">
        <w:rPr>
          <w:rFonts w:ascii="宋体" w:hAnsi="宋体" w:hint="eastAsia"/>
          <w:sz w:val="24"/>
        </w:rPr>
        <w:t>乘以一个常数。因此，</w:t>
      </w:r>
      <m:oMath>
        <m:sSub>
          <m:sSubPr>
            <m:ctrlPr>
              <w:rPr>
                <w:rFonts w:ascii="Cambria Math" w:hAnsi="Cambria Math"/>
                <w:i/>
                <w:sz w:val="24"/>
              </w:rPr>
            </m:ctrlPr>
          </m:sSubPr>
          <m:e>
            <m:r>
              <w:rPr>
                <w:rFonts w:ascii="Cambria Math" w:hAnsi="Cambria Math"/>
                <w:sz w:val="24"/>
              </w:rPr>
              <m:t>N</m:t>
            </m:r>
          </m:e>
          <m:sub>
            <m:r>
              <w:rPr>
                <w:rFonts w:ascii="Cambria Math" w:hAnsi="Cambria Math"/>
                <w:sz w:val="24"/>
              </w:rPr>
              <m:t>1</m:t>
            </m:r>
          </m:sub>
        </m:sSub>
      </m:oMath>
      <w:r w:rsidR="00B2323C" w:rsidRPr="00353452">
        <w:rPr>
          <w:rFonts w:ascii="宋体" w:hAnsi="宋体" w:hint="eastAsia"/>
          <w:sz w:val="24"/>
        </w:rPr>
        <w:t>-</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2</m:t>
            </m:r>
          </m:sub>
        </m:sSub>
      </m:oMath>
      <w:r w:rsidR="00B2323C" w:rsidRPr="00353452">
        <w:rPr>
          <w:rFonts w:ascii="宋体" w:hAnsi="宋体" w:hint="eastAsia"/>
          <w:sz w:val="24"/>
        </w:rPr>
        <w:t>的差异可能比</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2</m:t>
            </m:r>
          </m:sub>
        </m:sSub>
      </m:oMath>
      <w:r w:rsidR="00B2323C" w:rsidRPr="00353452">
        <w:rPr>
          <w:rFonts w:ascii="宋体" w:hAnsi="宋体" w:hint="eastAsia"/>
          <w:sz w:val="24"/>
        </w:rPr>
        <w:t>/</w:t>
      </w:r>
      <m:oMath>
        <m:sSub>
          <m:sSubPr>
            <m:ctrlPr>
              <w:rPr>
                <w:rFonts w:ascii="Cambria Math" w:hAnsi="Cambria Math"/>
                <w:i/>
                <w:sz w:val="24"/>
              </w:rPr>
            </m:ctrlPr>
          </m:sSubPr>
          <m:e>
            <m:r>
              <w:rPr>
                <w:rFonts w:ascii="Cambria Math" w:hAnsi="Cambria Math"/>
                <w:sz w:val="24"/>
              </w:rPr>
              <m:t>N</m:t>
            </m:r>
          </m:e>
          <m:sub>
            <m:r>
              <w:rPr>
                <w:rFonts w:ascii="Cambria Math" w:hAnsi="Cambria Math"/>
                <w:sz w:val="24"/>
              </w:rPr>
              <m:t>1</m:t>
            </m:r>
          </m:sub>
        </m:sSub>
      </m:oMath>
      <w:r w:rsidR="00B2323C" w:rsidRPr="00353452">
        <w:rPr>
          <w:rFonts w:ascii="宋体" w:hAnsi="宋体" w:hint="eastAsia"/>
          <w:sz w:val="24"/>
        </w:rPr>
        <w:t>的均匀性更具有社区特征性，只有广泛的实证调查才能确定这是否如此。很明显，无论怎样，均匀度都应该被视为次要的，在常规分析中，原始多样性数字</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2</m:t>
            </m:r>
          </m:sub>
        </m:sSub>
      </m:oMath>
      <w:r w:rsidR="00B2323C" w:rsidRPr="00353452">
        <w:rPr>
          <w:rFonts w:ascii="宋体" w:hAnsi="宋体" w:hint="eastAsia"/>
          <w:sz w:val="24"/>
        </w:rPr>
        <w:t>和</w:t>
      </w:r>
      <m:oMath>
        <m:sSub>
          <m:sSubPr>
            <m:ctrlPr>
              <w:rPr>
                <w:rFonts w:ascii="Cambria Math" w:hAnsi="Cambria Math"/>
                <w:i/>
                <w:sz w:val="24"/>
              </w:rPr>
            </m:ctrlPr>
          </m:sSubPr>
          <m:e>
            <m:r>
              <w:rPr>
                <w:rFonts w:ascii="Cambria Math" w:hAnsi="Cambria Math"/>
                <w:sz w:val="24"/>
              </w:rPr>
              <m:t>N</m:t>
            </m:r>
          </m:e>
          <m:sub>
            <m:r>
              <w:rPr>
                <w:rFonts w:ascii="Cambria Math" w:hAnsi="Cambria Math"/>
                <w:sz w:val="24"/>
              </w:rPr>
              <m:t>1</m:t>
            </m:r>
          </m:sub>
        </m:sSub>
      </m:oMath>
      <w:r w:rsidR="00B2323C" w:rsidRPr="00353452">
        <w:rPr>
          <w:rFonts w:ascii="宋体" w:hAnsi="宋体" w:hint="eastAsia"/>
          <w:sz w:val="24"/>
        </w:rPr>
        <w:t>，或</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2</m:t>
            </m:r>
          </m:sub>
        </m:sSub>
      </m:oMath>
      <w:r w:rsidR="00B2323C" w:rsidRPr="00353452">
        <w:rPr>
          <w:rFonts w:ascii="宋体" w:hAnsi="宋体" w:hint="eastAsia"/>
          <w:sz w:val="24"/>
        </w:rPr>
        <w:t>和</w:t>
      </w:r>
      <m:oMath>
        <m:sSub>
          <m:sSubPr>
            <m:ctrlPr>
              <w:rPr>
                <w:rFonts w:ascii="Cambria Math" w:hAnsi="Cambria Math"/>
                <w:i/>
                <w:sz w:val="24"/>
              </w:rPr>
            </m:ctrlPr>
          </m:sSubPr>
          <m:e>
            <m:r>
              <w:rPr>
                <w:rFonts w:ascii="Cambria Math" w:hAnsi="Cambria Math"/>
                <w:sz w:val="24"/>
              </w:rPr>
              <m:t>N</m:t>
            </m:r>
          </m:e>
          <m:sub>
            <m:r>
              <w:rPr>
                <w:rFonts w:ascii="Cambria Math" w:hAnsi="Cambria Math" w:hint="eastAsia"/>
                <w:sz w:val="24"/>
              </w:rPr>
              <m:t>0</m:t>
            </m:r>
          </m:sub>
        </m:sSub>
      </m:oMath>
      <w:r w:rsidR="00B2323C" w:rsidRPr="00353452">
        <w:rPr>
          <w:rFonts w:ascii="宋体" w:hAnsi="宋体" w:hint="eastAsia"/>
          <w:sz w:val="24"/>
        </w:rPr>
        <w:t>是首选。这些可以方便地以散点二克的形式呈现，如图3。</w:t>
      </w:r>
    </w:p>
    <w:p w14:paraId="3A32D7CD" w14:textId="7E127DF2" w:rsidR="00520F92" w:rsidRPr="00353452" w:rsidRDefault="00520F92" w:rsidP="00353452">
      <w:pPr>
        <w:spacing w:line="360" w:lineRule="auto"/>
        <w:ind w:firstLineChars="200" w:firstLine="480"/>
        <w:jc w:val="center"/>
        <w:rPr>
          <w:rFonts w:ascii="宋体" w:hAnsi="宋体"/>
          <w:sz w:val="24"/>
        </w:rPr>
      </w:pPr>
      <w:r w:rsidRPr="00353452">
        <w:rPr>
          <w:rFonts w:ascii="宋体" w:hAnsi="宋体" w:hint="eastAsia"/>
          <w:sz w:val="24"/>
        </w:rPr>
        <w:t>讨论和结论</w:t>
      </w:r>
    </w:p>
    <w:p w14:paraId="454DFB2F" w14:textId="739D47AB" w:rsidR="00520F92" w:rsidRPr="00353452" w:rsidRDefault="00520F92" w:rsidP="00353452">
      <w:pPr>
        <w:spacing w:line="360" w:lineRule="auto"/>
        <w:ind w:firstLineChars="200" w:firstLine="480"/>
        <w:rPr>
          <w:rFonts w:ascii="宋体" w:hAnsi="宋体"/>
          <w:sz w:val="24"/>
        </w:rPr>
      </w:pPr>
      <w:r w:rsidRPr="00353452">
        <w:rPr>
          <w:rFonts w:ascii="宋体" w:hAnsi="宋体" w:hint="eastAsia"/>
          <w:sz w:val="24"/>
        </w:rPr>
        <w:lastRenderedPageBreak/>
        <w:t>我们可以总结我们的论点，即多样性的概念只不过是现有有效物种数量的概念。将多样性数定义为平均比例丰度的倒数，我们遵循了Ré</w:t>
      </w:r>
      <w:proofErr w:type="spellStart"/>
      <w:r w:rsidRPr="00353452">
        <w:rPr>
          <w:rFonts w:ascii="宋体" w:hAnsi="宋体" w:hint="eastAsia"/>
          <w:sz w:val="24"/>
        </w:rPr>
        <w:t>ny</w:t>
      </w:r>
      <w:r w:rsidR="003041EF" w:rsidRPr="00353452">
        <w:rPr>
          <w:rFonts w:ascii="宋体" w:hAnsi="宋体" w:hint="eastAsia"/>
          <w:sz w:val="24"/>
        </w:rPr>
        <w:t>i</w:t>
      </w:r>
      <w:proofErr w:type="spellEnd"/>
      <w:r w:rsidRPr="00353452">
        <w:rPr>
          <w:rFonts w:ascii="宋体" w:hAnsi="宋体" w:hint="eastAsia"/>
          <w:sz w:val="24"/>
        </w:rPr>
        <w:t>采用一种符号，根据这些数字在枚举中包括或排除稀有物种的倾向对这些数字进行分级。不同的手段-和谐、几何和算术-对应于不同的既定多样性衡量标准。Entropies是多样性数的对数，是等价的，但不太容易可视化，因此不太适合一般使用。</w:t>
      </w:r>
    </w:p>
    <w:p w14:paraId="50D3110C" w14:textId="290DBBBF" w:rsidR="00520F92" w:rsidRPr="00353452" w:rsidRDefault="00520F92" w:rsidP="00353452">
      <w:pPr>
        <w:spacing w:line="360" w:lineRule="auto"/>
        <w:ind w:firstLineChars="200" w:firstLine="480"/>
        <w:rPr>
          <w:rFonts w:ascii="宋体" w:hAnsi="宋体"/>
          <w:sz w:val="24"/>
        </w:rPr>
      </w:pPr>
      <w:r w:rsidRPr="00353452">
        <w:rPr>
          <w:rFonts w:ascii="宋体" w:hAnsi="宋体" w:hint="eastAsia"/>
          <w:sz w:val="24"/>
        </w:rPr>
        <w:t>鉴于Goodall的断言，物种多样性理论的未来发展将基于</w:t>
      </w:r>
      <w:r w:rsidR="00752F5E" w:rsidRPr="00353452">
        <w:rPr>
          <w:rFonts w:ascii="宋体" w:hAnsi="宋体" w:hint="eastAsia"/>
          <w:sz w:val="24"/>
        </w:rPr>
        <w:t>市场定位</w:t>
      </w:r>
      <w:r w:rsidRPr="00353452">
        <w:rPr>
          <w:rFonts w:ascii="宋体" w:hAnsi="宋体" w:hint="eastAsia"/>
          <w:sz w:val="24"/>
        </w:rPr>
        <w:t>概念，令人尴尬的是，到目前为止，我们尚未提及的</w:t>
      </w:r>
      <w:r w:rsidR="00752F5E" w:rsidRPr="00353452">
        <w:rPr>
          <w:rFonts w:ascii="宋体" w:hAnsi="宋体" w:hint="eastAsia"/>
          <w:sz w:val="24"/>
        </w:rPr>
        <w:t>市场定位</w:t>
      </w:r>
      <w:r w:rsidRPr="00353452">
        <w:rPr>
          <w:rFonts w:ascii="宋体" w:hAnsi="宋体" w:hint="eastAsia"/>
          <w:sz w:val="24"/>
        </w:rPr>
        <w:t>。但是，我们的论点是适当的符号的介绍，与其说是对物种多样性理论的贡献，不如说是命名论文。它使我们能够自然地说话，而不对热力学和</w:t>
      </w:r>
      <w:proofErr w:type="gramStart"/>
      <w:r w:rsidRPr="00353452">
        <w:rPr>
          <w:rFonts w:ascii="宋体" w:hAnsi="宋体" w:hint="eastAsia"/>
          <w:sz w:val="24"/>
        </w:rPr>
        <w:t>熵的</w:t>
      </w:r>
      <w:proofErr w:type="gramEnd"/>
      <w:r w:rsidRPr="00353452">
        <w:rPr>
          <w:rFonts w:ascii="宋体" w:hAnsi="宋体" w:hint="eastAsia"/>
          <w:sz w:val="24"/>
        </w:rPr>
        <w:t>明显失误感到困惑；它使我们能够避开因使用不适当的均匀度措施而导致的概念混乱；它使我们能够对干重和计数一样自信地应用多样性措施。</w:t>
      </w:r>
    </w:p>
    <w:p w14:paraId="2AAE96AE" w14:textId="77777777" w:rsidR="001718FC" w:rsidRPr="00353452" w:rsidRDefault="00520F92" w:rsidP="00353452">
      <w:pPr>
        <w:spacing w:line="360" w:lineRule="auto"/>
        <w:ind w:firstLineChars="200" w:firstLine="480"/>
        <w:rPr>
          <w:rFonts w:ascii="宋体" w:hAnsi="宋体"/>
          <w:sz w:val="24"/>
        </w:rPr>
      </w:pPr>
      <w:r w:rsidRPr="00353452">
        <w:rPr>
          <w:rFonts w:ascii="宋体" w:hAnsi="宋体" w:hint="eastAsia"/>
          <w:sz w:val="24"/>
        </w:rPr>
        <w:t>但任何术语的选择都涉及某些</w:t>
      </w:r>
      <w:proofErr w:type="gramStart"/>
      <w:r w:rsidRPr="00353452">
        <w:rPr>
          <w:rFonts w:ascii="宋体" w:hAnsi="宋体" w:hint="eastAsia"/>
          <w:sz w:val="24"/>
        </w:rPr>
        <w:t>通常未</w:t>
      </w:r>
      <w:proofErr w:type="gramEnd"/>
      <w:r w:rsidRPr="00353452">
        <w:rPr>
          <w:rFonts w:ascii="宋体" w:hAnsi="宋体" w:hint="eastAsia"/>
          <w:sz w:val="24"/>
        </w:rPr>
        <w:t>说明的理论承诺；声称符号在不同作者的观点之间是中立的，这是虚伪的。因此，马尔加勒夫指出，“生态学家在任何程度的多样性中都表达了在给定的物种组合中构建反馈系统或任何类型的链接的可能性。”</w:t>
      </w:r>
      <w:proofErr w:type="spellStart"/>
      <w:r w:rsidRPr="00353452">
        <w:rPr>
          <w:rFonts w:ascii="宋体" w:hAnsi="宋体" w:hint="eastAsia"/>
          <w:sz w:val="24"/>
        </w:rPr>
        <w:t>Margalef</w:t>
      </w:r>
      <w:proofErr w:type="spellEnd"/>
      <w:r w:rsidRPr="00353452">
        <w:rPr>
          <w:rFonts w:ascii="宋体" w:hAnsi="宋体" w:hint="eastAsia"/>
          <w:sz w:val="24"/>
        </w:rPr>
        <w:t>并不总是一个</w:t>
      </w:r>
      <w:r w:rsidR="001718FC" w:rsidRPr="00353452">
        <w:rPr>
          <w:rFonts w:ascii="宋体" w:hAnsi="宋体" w:hint="eastAsia"/>
          <w:sz w:val="24"/>
        </w:rPr>
        <w:t>让人</w:t>
      </w:r>
      <w:r w:rsidRPr="00353452">
        <w:rPr>
          <w:rFonts w:ascii="宋体" w:hAnsi="宋体" w:hint="eastAsia"/>
          <w:sz w:val="24"/>
        </w:rPr>
        <w:t>容易理解的作家；但在这种情况下，他清楚地表明，多样性本质上是一个结构概念，它不能与社区组织理论分开。</w:t>
      </w:r>
    </w:p>
    <w:p w14:paraId="15F29F55" w14:textId="0FBA8B9A" w:rsidR="00520F92" w:rsidRPr="00353452" w:rsidRDefault="00520F92" w:rsidP="00353452">
      <w:pPr>
        <w:spacing w:line="360" w:lineRule="auto"/>
        <w:ind w:firstLineChars="200" w:firstLine="480"/>
        <w:rPr>
          <w:rFonts w:ascii="宋体" w:hAnsi="宋体"/>
          <w:sz w:val="24"/>
        </w:rPr>
      </w:pPr>
      <w:r w:rsidRPr="00353452">
        <w:rPr>
          <w:rFonts w:ascii="宋体" w:hAnsi="宋体" w:hint="eastAsia"/>
          <w:sz w:val="24"/>
        </w:rPr>
        <w:t>现在，多样性具有理论意义，因为它可能与稳定性、成熟度、生产力、进化时间、捕食压力和空间异质性有关。它不一定与反馈有关。相反，它应该被视为一个可测量的参数，其观察到的值可以用各种理论来解释。甚至控制论理论和香农</w:t>
      </w:r>
      <w:r w:rsidR="00004E4E" w:rsidRPr="00353452">
        <w:rPr>
          <w:rFonts w:ascii="宋体" w:hAnsi="宋体" w:hint="eastAsia"/>
          <w:sz w:val="24"/>
        </w:rPr>
        <w:t>指数</w:t>
      </w:r>
      <w:r w:rsidRPr="00353452">
        <w:rPr>
          <w:rFonts w:ascii="宋体" w:hAnsi="宋体" w:hint="eastAsia"/>
          <w:sz w:val="24"/>
        </w:rPr>
        <w:t>之间的联系在某种程度上也是历史生态学不是热力学。</w:t>
      </w:r>
      <w:r w:rsidR="00004E4E" w:rsidRPr="00353452">
        <w:rPr>
          <w:rFonts w:ascii="宋体" w:hAnsi="宋体" w:hint="eastAsia"/>
          <w:sz w:val="24"/>
        </w:rPr>
        <w:t>Ré</w:t>
      </w:r>
      <w:proofErr w:type="spellStart"/>
      <w:r w:rsidR="00004E4E" w:rsidRPr="00353452">
        <w:rPr>
          <w:rFonts w:ascii="宋体" w:hAnsi="宋体" w:hint="eastAsia"/>
          <w:sz w:val="24"/>
        </w:rPr>
        <w:t>nyi</w:t>
      </w:r>
      <w:proofErr w:type="spellEnd"/>
      <w:r w:rsidRPr="00353452">
        <w:rPr>
          <w:rFonts w:ascii="宋体" w:hAnsi="宋体" w:hint="eastAsia"/>
          <w:sz w:val="24"/>
        </w:rPr>
        <w:t>的</w:t>
      </w:r>
      <w:proofErr w:type="gramStart"/>
      <w:r w:rsidRPr="00353452">
        <w:rPr>
          <w:rFonts w:ascii="宋体" w:hAnsi="宋体" w:hint="eastAsia"/>
          <w:sz w:val="24"/>
        </w:rPr>
        <w:t>广义熵将</w:t>
      </w:r>
      <w:proofErr w:type="gramEnd"/>
      <w:r w:rsidRPr="00353452">
        <w:rPr>
          <w:rFonts w:ascii="宋体" w:hAnsi="宋体" w:hint="eastAsia"/>
          <w:sz w:val="24"/>
        </w:rPr>
        <w:t>Shannon减少到一个特殊情况；他们得出的结论是，作为多样性的衡量标准，它绝不例外。多样性只是数字，应该与它们所支持的理论区分开来。</w:t>
      </w:r>
    </w:p>
    <w:p w14:paraId="4B53EA11" w14:textId="0B72BA42" w:rsidR="002452F8" w:rsidRPr="00353452" w:rsidRDefault="002452F8" w:rsidP="00353452">
      <w:pPr>
        <w:spacing w:line="360" w:lineRule="auto"/>
        <w:ind w:firstLineChars="200" w:firstLine="480"/>
        <w:rPr>
          <w:rFonts w:ascii="宋体" w:hAnsi="宋体"/>
          <w:sz w:val="24"/>
        </w:rPr>
      </w:pPr>
      <w:r w:rsidRPr="00353452">
        <w:rPr>
          <w:rFonts w:ascii="宋体" w:hAnsi="宋体" w:hint="eastAsia"/>
          <w:sz w:val="24"/>
        </w:rPr>
        <w:t>正如引理的证明所表明的那样，推论基本上取决于以下假设，即任何特定大小的样本中的物种都可以分为两类：稀有和普通。常见的物种肯定会被发现，而稀有物种有机会被发现，这与它们的真实丰度乘以样本的大小成正比。</w:t>
      </w:r>
    </w:p>
    <w:p w14:paraId="76BEBEE1" w14:textId="3D14541E" w:rsidR="004C0BE7" w:rsidRPr="004F0A2C" w:rsidRDefault="004C0BE7" w:rsidP="00353452">
      <w:pPr>
        <w:spacing w:line="360" w:lineRule="auto"/>
        <w:ind w:firstLineChars="200" w:firstLine="480"/>
        <w:rPr>
          <w:rFonts w:ascii="仿宋_GB2312" w:eastAsia="仿宋_GB2312" w:hAnsi="宋体"/>
          <w:sz w:val="32"/>
        </w:rPr>
      </w:pPr>
      <w:r w:rsidRPr="00353452">
        <w:rPr>
          <w:rFonts w:ascii="宋体" w:hAnsi="宋体"/>
          <w:sz w:val="24"/>
        </w:rPr>
        <w:br w:type="page"/>
      </w:r>
      <w:r w:rsidRPr="0011481C">
        <w:rPr>
          <w:rFonts w:ascii="仿宋_GB2312" w:eastAsia="仿宋_GB2312" w:hAnsi="宋体" w:hint="eastAsia"/>
          <w:b/>
          <w:bCs/>
          <w:sz w:val="32"/>
        </w:rPr>
        <w:lastRenderedPageBreak/>
        <w:t>附件2：</w:t>
      </w:r>
      <w:r>
        <w:rPr>
          <w:rFonts w:ascii="仿宋_GB2312" w:eastAsia="仿宋_GB2312" w:hAnsi="宋体" w:hint="eastAsia"/>
          <w:b/>
          <w:bCs/>
          <w:sz w:val="32"/>
        </w:rPr>
        <w:t>外文原文</w:t>
      </w:r>
      <w:r w:rsidRPr="00CD526C">
        <w:rPr>
          <w:rFonts w:ascii="仿宋_GB2312" w:eastAsia="仿宋_GB2312" w:hAnsi="宋体" w:hint="eastAsia"/>
          <w:b/>
          <w:bCs/>
          <w:color w:val="000000"/>
          <w:sz w:val="32"/>
        </w:rPr>
        <w:t>（复印件）</w:t>
      </w:r>
    </w:p>
    <w:sectPr w:rsidR="004C0BE7" w:rsidRPr="004F0A2C">
      <w:pgSz w:w="11907" w:h="16840"/>
      <w:pgMar w:top="1418" w:right="1531" w:bottom="1418" w:left="1588" w:header="851" w:footer="992" w:gutter="17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362DF" w14:textId="77777777" w:rsidR="006F6BA9" w:rsidRDefault="006F6BA9" w:rsidP="0011481C">
      <w:r>
        <w:separator/>
      </w:r>
    </w:p>
  </w:endnote>
  <w:endnote w:type="continuationSeparator" w:id="0">
    <w:p w14:paraId="46712A4C" w14:textId="77777777" w:rsidR="006F6BA9" w:rsidRDefault="006F6BA9" w:rsidP="00114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微软雅黑"/>
    <w:panose1 w:val="02010609030101010101"/>
    <w:charset w:val="86"/>
    <w:family w:val="modern"/>
    <w:pitch w:val="fixed"/>
    <w:sig w:usb0="00000001" w:usb1="080E0000" w:usb2="00000010" w:usb3="00000000" w:csb0="00040000" w:csb1="00000000"/>
  </w:font>
  <w:font w:name="方正大标宋简体">
    <w:altName w:val="宋体"/>
    <w:charset w:val="86"/>
    <w:family w:val="auto"/>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451B8" w14:textId="77777777" w:rsidR="006F6BA9" w:rsidRDefault="006F6BA9" w:rsidP="0011481C">
      <w:r>
        <w:separator/>
      </w:r>
    </w:p>
  </w:footnote>
  <w:footnote w:type="continuationSeparator" w:id="0">
    <w:p w14:paraId="5E5AE869" w14:textId="77777777" w:rsidR="006F6BA9" w:rsidRDefault="006F6BA9" w:rsidP="001148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9C0"/>
    <w:rsid w:val="00004E4E"/>
    <w:rsid w:val="0001187E"/>
    <w:rsid w:val="00012AC0"/>
    <w:rsid w:val="00024CF5"/>
    <w:rsid w:val="0003145B"/>
    <w:rsid w:val="00032100"/>
    <w:rsid w:val="00060678"/>
    <w:rsid w:val="0007417F"/>
    <w:rsid w:val="00076DCA"/>
    <w:rsid w:val="000A585C"/>
    <w:rsid w:val="000B175A"/>
    <w:rsid w:val="000D7376"/>
    <w:rsid w:val="000F0121"/>
    <w:rsid w:val="0011481C"/>
    <w:rsid w:val="00133AC3"/>
    <w:rsid w:val="00141A73"/>
    <w:rsid w:val="00141D9D"/>
    <w:rsid w:val="001424C6"/>
    <w:rsid w:val="0014730A"/>
    <w:rsid w:val="001525E6"/>
    <w:rsid w:val="001618ED"/>
    <w:rsid w:val="001638CD"/>
    <w:rsid w:val="00165F54"/>
    <w:rsid w:val="001718FC"/>
    <w:rsid w:val="00176931"/>
    <w:rsid w:val="00176C3E"/>
    <w:rsid w:val="00190640"/>
    <w:rsid w:val="001962FA"/>
    <w:rsid w:val="001A35C1"/>
    <w:rsid w:val="001A373E"/>
    <w:rsid w:val="001C44DE"/>
    <w:rsid w:val="001D01B6"/>
    <w:rsid w:val="001D1B74"/>
    <w:rsid w:val="001D2309"/>
    <w:rsid w:val="001D35E0"/>
    <w:rsid w:val="001E47BC"/>
    <w:rsid w:val="001E5B15"/>
    <w:rsid w:val="001E7C30"/>
    <w:rsid w:val="001F0BE1"/>
    <w:rsid w:val="001F58FE"/>
    <w:rsid w:val="0020617E"/>
    <w:rsid w:val="002323A8"/>
    <w:rsid w:val="002350FD"/>
    <w:rsid w:val="0024233A"/>
    <w:rsid w:val="002452F8"/>
    <w:rsid w:val="00253898"/>
    <w:rsid w:val="00260C57"/>
    <w:rsid w:val="002829C0"/>
    <w:rsid w:val="002944A0"/>
    <w:rsid w:val="002A6D70"/>
    <w:rsid w:val="002C160D"/>
    <w:rsid w:val="002E7614"/>
    <w:rsid w:val="002F0D9A"/>
    <w:rsid w:val="002F1802"/>
    <w:rsid w:val="002F5539"/>
    <w:rsid w:val="002F5DCC"/>
    <w:rsid w:val="00302A27"/>
    <w:rsid w:val="003041EF"/>
    <w:rsid w:val="003067A7"/>
    <w:rsid w:val="00353452"/>
    <w:rsid w:val="0036066B"/>
    <w:rsid w:val="00366871"/>
    <w:rsid w:val="00374669"/>
    <w:rsid w:val="003761E2"/>
    <w:rsid w:val="003777AD"/>
    <w:rsid w:val="003806AA"/>
    <w:rsid w:val="0039239E"/>
    <w:rsid w:val="003B080E"/>
    <w:rsid w:val="003B44E3"/>
    <w:rsid w:val="003B5D71"/>
    <w:rsid w:val="003C2DF5"/>
    <w:rsid w:val="003C33CB"/>
    <w:rsid w:val="003C4C92"/>
    <w:rsid w:val="003D2514"/>
    <w:rsid w:val="003D77DD"/>
    <w:rsid w:val="003F353F"/>
    <w:rsid w:val="0042107C"/>
    <w:rsid w:val="0042464E"/>
    <w:rsid w:val="00426DC0"/>
    <w:rsid w:val="0044174B"/>
    <w:rsid w:val="004469FF"/>
    <w:rsid w:val="00463842"/>
    <w:rsid w:val="00465630"/>
    <w:rsid w:val="00495420"/>
    <w:rsid w:val="00496D8F"/>
    <w:rsid w:val="004A0330"/>
    <w:rsid w:val="004B3CDA"/>
    <w:rsid w:val="004C0BE7"/>
    <w:rsid w:val="004D01C2"/>
    <w:rsid w:val="004E7196"/>
    <w:rsid w:val="004E76CE"/>
    <w:rsid w:val="004F0A2C"/>
    <w:rsid w:val="004F2EB4"/>
    <w:rsid w:val="004F5F74"/>
    <w:rsid w:val="005133BB"/>
    <w:rsid w:val="00520F92"/>
    <w:rsid w:val="0052370A"/>
    <w:rsid w:val="00540418"/>
    <w:rsid w:val="00541452"/>
    <w:rsid w:val="0054301D"/>
    <w:rsid w:val="00546E3B"/>
    <w:rsid w:val="00551607"/>
    <w:rsid w:val="00552D02"/>
    <w:rsid w:val="00553965"/>
    <w:rsid w:val="005540C6"/>
    <w:rsid w:val="00564C96"/>
    <w:rsid w:val="00574881"/>
    <w:rsid w:val="0058233B"/>
    <w:rsid w:val="005912B6"/>
    <w:rsid w:val="005A0D35"/>
    <w:rsid w:val="005A2A5C"/>
    <w:rsid w:val="005B555A"/>
    <w:rsid w:val="005C38C2"/>
    <w:rsid w:val="005D003C"/>
    <w:rsid w:val="005D15BC"/>
    <w:rsid w:val="005D39DB"/>
    <w:rsid w:val="005E6ECD"/>
    <w:rsid w:val="005E7139"/>
    <w:rsid w:val="005F1497"/>
    <w:rsid w:val="005F4CEA"/>
    <w:rsid w:val="00642DE2"/>
    <w:rsid w:val="00662FA1"/>
    <w:rsid w:val="00666DFB"/>
    <w:rsid w:val="00671BFA"/>
    <w:rsid w:val="00683CA9"/>
    <w:rsid w:val="0068463E"/>
    <w:rsid w:val="00686ABB"/>
    <w:rsid w:val="006A0133"/>
    <w:rsid w:val="006D70D0"/>
    <w:rsid w:val="006E3632"/>
    <w:rsid w:val="006E543D"/>
    <w:rsid w:val="006E793C"/>
    <w:rsid w:val="006F6BA9"/>
    <w:rsid w:val="0071403E"/>
    <w:rsid w:val="00720528"/>
    <w:rsid w:val="007211AE"/>
    <w:rsid w:val="00734F47"/>
    <w:rsid w:val="007402FE"/>
    <w:rsid w:val="00752DFC"/>
    <w:rsid w:val="00752F5E"/>
    <w:rsid w:val="00753602"/>
    <w:rsid w:val="0076333F"/>
    <w:rsid w:val="0076622A"/>
    <w:rsid w:val="00766809"/>
    <w:rsid w:val="007705F1"/>
    <w:rsid w:val="00772073"/>
    <w:rsid w:val="00776C5E"/>
    <w:rsid w:val="007826F5"/>
    <w:rsid w:val="00791B0D"/>
    <w:rsid w:val="007A4D60"/>
    <w:rsid w:val="007E2D0C"/>
    <w:rsid w:val="007F756A"/>
    <w:rsid w:val="00804221"/>
    <w:rsid w:val="00811387"/>
    <w:rsid w:val="00815646"/>
    <w:rsid w:val="00833ABB"/>
    <w:rsid w:val="00851EFB"/>
    <w:rsid w:val="00853C43"/>
    <w:rsid w:val="00867795"/>
    <w:rsid w:val="00870117"/>
    <w:rsid w:val="00883D34"/>
    <w:rsid w:val="008846BC"/>
    <w:rsid w:val="00891BCC"/>
    <w:rsid w:val="00894CE9"/>
    <w:rsid w:val="008B5041"/>
    <w:rsid w:val="008D1836"/>
    <w:rsid w:val="008D1998"/>
    <w:rsid w:val="008D28FA"/>
    <w:rsid w:val="008F1B87"/>
    <w:rsid w:val="0090039B"/>
    <w:rsid w:val="00900D5F"/>
    <w:rsid w:val="00913F89"/>
    <w:rsid w:val="009277C3"/>
    <w:rsid w:val="00963CC3"/>
    <w:rsid w:val="00966644"/>
    <w:rsid w:val="00970C3D"/>
    <w:rsid w:val="00975E3B"/>
    <w:rsid w:val="00982D36"/>
    <w:rsid w:val="00985A3B"/>
    <w:rsid w:val="00994AF6"/>
    <w:rsid w:val="009A1775"/>
    <w:rsid w:val="009A2432"/>
    <w:rsid w:val="009A27D9"/>
    <w:rsid w:val="009A3157"/>
    <w:rsid w:val="009B794A"/>
    <w:rsid w:val="009C7ADE"/>
    <w:rsid w:val="009D46E6"/>
    <w:rsid w:val="00A06EB4"/>
    <w:rsid w:val="00A15725"/>
    <w:rsid w:val="00A22C2C"/>
    <w:rsid w:val="00A412CA"/>
    <w:rsid w:val="00A4196D"/>
    <w:rsid w:val="00A456CD"/>
    <w:rsid w:val="00A62EC1"/>
    <w:rsid w:val="00A6561E"/>
    <w:rsid w:val="00A71B32"/>
    <w:rsid w:val="00A7326B"/>
    <w:rsid w:val="00A93465"/>
    <w:rsid w:val="00A97A03"/>
    <w:rsid w:val="00AA0F5C"/>
    <w:rsid w:val="00AB4B9A"/>
    <w:rsid w:val="00AF038B"/>
    <w:rsid w:val="00AF7FCE"/>
    <w:rsid w:val="00B073C0"/>
    <w:rsid w:val="00B150D5"/>
    <w:rsid w:val="00B2323C"/>
    <w:rsid w:val="00B23720"/>
    <w:rsid w:val="00B4167E"/>
    <w:rsid w:val="00B46AC2"/>
    <w:rsid w:val="00B47F08"/>
    <w:rsid w:val="00B64495"/>
    <w:rsid w:val="00B80542"/>
    <w:rsid w:val="00B8135B"/>
    <w:rsid w:val="00B83F21"/>
    <w:rsid w:val="00B9454E"/>
    <w:rsid w:val="00BB1B89"/>
    <w:rsid w:val="00BC59CF"/>
    <w:rsid w:val="00BF08BF"/>
    <w:rsid w:val="00BF1B7E"/>
    <w:rsid w:val="00C005FE"/>
    <w:rsid w:val="00C00D7B"/>
    <w:rsid w:val="00C1199B"/>
    <w:rsid w:val="00C11C33"/>
    <w:rsid w:val="00C1225A"/>
    <w:rsid w:val="00C13CAD"/>
    <w:rsid w:val="00C17E5F"/>
    <w:rsid w:val="00C21E27"/>
    <w:rsid w:val="00C3621A"/>
    <w:rsid w:val="00C46BA4"/>
    <w:rsid w:val="00C536C0"/>
    <w:rsid w:val="00C54E5B"/>
    <w:rsid w:val="00C561F6"/>
    <w:rsid w:val="00C60581"/>
    <w:rsid w:val="00C658B2"/>
    <w:rsid w:val="00C81B28"/>
    <w:rsid w:val="00C82E7B"/>
    <w:rsid w:val="00C87F28"/>
    <w:rsid w:val="00CB09D7"/>
    <w:rsid w:val="00CB74AC"/>
    <w:rsid w:val="00CB7DC9"/>
    <w:rsid w:val="00CD526C"/>
    <w:rsid w:val="00CF19AD"/>
    <w:rsid w:val="00CF7DE2"/>
    <w:rsid w:val="00D06BF9"/>
    <w:rsid w:val="00D140C5"/>
    <w:rsid w:val="00D1703D"/>
    <w:rsid w:val="00D238AE"/>
    <w:rsid w:val="00D2442E"/>
    <w:rsid w:val="00D3160A"/>
    <w:rsid w:val="00D3213D"/>
    <w:rsid w:val="00D328D7"/>
    <w:rsid w:val="00D41320"/>
    <w:rsid w:val="00D472F5"/>
    <w:rsid w:val="00D47A6B"/>
    <w:rsid w:val="00D47ECC"/>
    <w:rsid w:val="00D50EB0"/>
    <w:rsid w:val="00D728E5"/>
    <w:rsid w:val="00D77BC6"/>
    <w:rsid w:val="00D818C5"/>
    <w:rsid w:val="00D83828"/>
    <w:rsid w:val="00D87478"/>
    <w:rsid w:val="00DA1767"/>
    <w:rsid w:val="00DC3879"/>
    <w:rsid w:val="00DF01F8"/>
    <w:rsid w:val="00DF28FC"/>
    <w:rsid w:val="00E02E94"/>
    <w:rsid w:val="00E06A97"/>
    <w:rsid w:val="00E13D02"/>
    <w:rsid w:val="00E30E48"/>
    <w:rsid w:val="00E31EA1"/>
    <w:rsid w:val="00E37286"/>
    <w:rsid w:val="00E37891"/>
    <w:rsid w:val="00E6293C"/>
    <w:rsid w:val="00E77078"/>
    <w:rsid w:val="00E837FB"/>
    <w:rsid w:val="00E87D67"/>
    <w:rsid w:val="00E904E2"/>
    <w:rsid w:val="00EA1A19"/>
    <w:rsid w:val="00EB4D23"/>
    <w:rsid w:val="00EC2A09"/>
    <w:rsid w:val="00EC3B04"/>
    <w:rsid w:val="00EC66F9"/>
    <w:rsid w:val="00ED33D3"/>
    <w:rsid w:val="00ED7024"/>
    <w:rsid w:val="00EF61A8"/>
    <w:rsid w:val="00F03A98"/>
    <w:rsid w:val="00F243BC"/>
    <w:rsid w:val="00F3009D"/>
    <w:rsid w:val="00F34342"/>
    <w:rsid w:val="00F41762"/>
    <w:rsid w:val="00F45CFB"/>
    <w:rsid w:val="00F8602E"/>
    <w:rsid w:val="00F87F97"/>
    <w:rsid w:val="00F91D3B"/>
    <w:rsid w:val="00FB3012"/>
    <w:rsid w:val="00FC03F8"/>
    <w:rsid w:val="00FC674B"/>
    <w:rsid w:val="00FC6D41"/>
    <w:rsid w:val="00FD21EA"/>
    <w:rsid w:val="00FD7607"/>
    <w:rsid w:val="00FE531A"/>
    <w:rsid w:val="00FF5D67"/>
    <w:rsid w:val="04E95F28"/>
    <w:rsid w:val="0EA9260B"/>
    <w:rsid w:val="1299414A"/>
    <w:rsid w:val="1CB84511"/>
    <w:rsid w:val="20AC07E9"/>
    <w:rsid w:val="2B477187"/>
    <w:rsid w:val="3B4B2D5D"/>
    <w:rsid w:val="449D735E"/>
    <w:rsid w:val="4DE33C56"/>
    <w:rsid w:val="576F022E"/>
    <w:rsid w:val="5AD10353"/>
    <w:rsid w:val="705D7758"/>
    <w:rsid w:val="7D352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44368A"/>
  <w15:chartTrackingRefBased/>
  <w15:docId w15:val="{5D7D1496-EAB1-4DC7-951E-532D07CF6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Chars="200" w:firstLine="560"/>
    </w:pPr>
    <w:rPr>
      <w:rFonts w:ascii="宋体" w:hAnsi="宋体"/>
      <w:color w:val="0000FF"/>
      <w:sz w:val="28"/>
    </w:rPr>
  </w:style>
  <w:style w:type="paragraph" w:styleId="2">
    <w:name w:val="Body Text 2"/>
    <w:basedOn w:val="a"/>
    <w:pPr>
      <w:spacing w:line="360" w:lineRule="exact"/>
    </w:pPr>
    <w:rPr>
      <w:rFonts w:ascii="宋体" w:hAnsi="宋体"/>
      <w:color w:val="0000FF"/>
      <w:sz w:val="24"/>
    </w:rPr>
  </w:style>
  <w:style w:type="paragraph" w:styleId="a4">
    <w:name w:val="header"/>
    <w:basedOn w:val="a"/>
    <w:pPr>
      <w:pBdr>
        <w:bottom w:val="single" w:sz="6" w:space="1" w:color="auto"/>
      </w:pBdr>
      <w:tabs>
        <w:tab w:val="center" w:pos="4153"/>
        <w:tab w:val="right" w:pos="8306"/>
      </w:tabs>
      <w:snapToGrid w:val="0"/>
      <w:jc w:val="center"/>
    </w:pPr>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Date"/>
    <w:basedOn w:val="a"/>
    <w:next w:val="a"/>
    <w:pPr>
      <w:ind w:leftChars="2500" w:left="100"/>
    </w:pPr>
    <w:rPr>
      <w:rFonts w:ascii="楷体_GB2312" w:eastAsia="楷体_GB2312"/>
      <w:b/>
      <w:bCs/>
      <w:color w:val="0000FF"/>
      <w:sz w:val="32"/>
    </w:rPr>
  </w:style>
  <w:style w:type="paragraph" w:styleId="a7">
    <w:name w:val="Body Text"/>
    <w:basedOn w:val="a"/>
    <w:pPr>
      <w:jc w:val="center"/>
    </w:pPr>
    <w:rPr>
      <w:rFonts w:eastAsia="方正大标宋简体"/>
      <w:sz w:val="76"/>
    </w:rPr>
  </w:style>
  <w:style w:type="paragraph" w:styleId="a8">
    <w:name w:val="Normal (Web)"/>
    <w:basedOn w:val="a"/>
    <w:rsid w:val="009A1775"/>
    <w:rPr>
      <w:sz w:val="24"/>
    </w:rPr>
  </w:style>
  <w:style w:type="table" w:customStyle="1" w:styleId="TableNormal">
    <w:name w:val="Table Normal"/>
    <w:uiPriority w:val="2"/>
    <w:semiHidden/>
    <w:unhideWhenUsed/>
    <w:qFormat/>
    <w:rsid w:val="00F03A98"/>
    <w:pPr>
      <w:widowControl w:val="0"/>
    </w:pPr>
    <w:rPr>
      <w:rFonts w:ascii="Calibri" w:hAnsi="Calibr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F03A98"/>
    <w:pPr>
      <w:jc w:val="left"/>
    </w:pPr>
    <w:rPr>
      <w:rFonts w:ascii="Calibri" w:hAnsi="Calibri"/>
      <w:kern w:val="0"/>
      <w:sz w:val="22"/>
      <w:szCs w:val="22"/>
      <w:lang w:eastAsia="en-US"/>
    </w:rPr>
  </w:style>
  <w:style w:type="character" w:styleId="a9">
    <w:name w:val="Placeholder Text"/>
    <w:basedOn w:val="a0"/>
    <w:uiPriority w:val="99"/>
    <w:unhideWhenUsed/>
    <w:rsid w:val="001D1B7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343354">
      <w:bodyDiv w:val="1"/>
      <w:marLeft w:val="0"/>
      <w:marRight w:val="0"/>
      <w:marTop w:val="0"/>
      <w:marBottom w:val="0"/>
      <w:divBdr>
        <w:top w:val="none" w:sz="0" w:space="0" w:color="auto"/>
        <w:left w:val="none" w:sz="0" w:space="0" w:color="auto"/>
        <w:bottom w:val="none" w:sz="0" w:space="0" w:color="auto"/>
        <w:right w:val="none" w:sz="0" w:space="0" w:color="auto"/>
      </w:divBdr>
      <w:divsChild>
        <w:div w:id="1029843564">
          <w:marLeft w:val="0"/>
          <w:marRight w:val="0"/>
          <w:marTop w:val="0"/>
          <w:marBottom w:val="0"/>
          <w:divBdr>
            <w:top w:val="none" w:sz="0" w:space="0" w:color="auto"/>
            <w:left w:val="none" w:sz="0" w:space="0" w:color="auto"/>
            <w:bottom w:val="none" w:sz="0" w:space="0" w:color="auto"/>
            <w:right w:val="none" w:sz="0" w:space="0" w:color="auto"/>
          </w:divBdr>
          <w:divsChild>
            <w:div w:id="105197673">
              <w:marLeft w:val="900"/>
              <w:marRight w:val="900"/>
              <w:marTop w:val="270"/>
              <w:marBottom w:val="0"/>
              <w:divBdr>
                <w:top w:val="none" w:sz="0" w:space="0" w:color="auto"/>
                <w:left w:val="none" w:sz="0" w:space="0" w:color="auto"/>
                <w:bottom w:val="none" w:sz="0" w:space="0" w:color="auto"/>
                <w:right w:val="none" w:sz="0" w:space="0" w:color="auto"/>
              </w:divBdr>
              <w:divsChild>
                <w:div w:id="1911189562">
                  <w:marLeft w:val="0"/>
                  <w:marRight w:val="0"/>
                  <w:marTop w:val="0"/>
                  <w:marBottom w:val="0"/>
                  <w:divBdr>
                    <w:top w:val="none" w:sz="0" w:space="0" w:color="auto"/>
                    <w:left w:val="none" w:sz="0" w:space="0" w:color="auto"/>
                    <w:bottom w:val="none" w:sz="0" w:space="0" w:color="auto"/>
                    <w:right w:val="none" w:sz="0" w:space="0" w:color="auto"/>
                  </w:divBdr>
                  <w:divsChild>
                    <w:div w:id="1214271940">
                      <w:marLeft w:val="150"/>
                      <w:marRight w:val="0"/>
                      <w:marTop w:val="0"/>
                      <w:marBottom w:val="0"/>
                      <w:divBdr>
                        <w:top w:val="none" w:sz="0" w:space="0" w:color="auto"/>
                        <w:left w:val="none" w:sz="0" w:space="0" w:color="auto"/>
                        <w:bottom w:val="none" w:sz="0" w:space="0" w:color="auto"/>
                        <w:right w:val="none" w:sz="0" w:space="0" w:color="auto"/>
                      </w:divBdr>
                      <w:divsChild>
                        <w:div w:id="50463079">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216479645">
      <w:bodyDiv w:val="1"/>
      <w:marLeft w:val="0"/>
      <w:marRight w:val="0"/>
      <w:marTop w:val="0"/>
      <w:marBottom w:val="0"/>
      <w:divBdr>
        <w:top w:val="none" w:sz="0" w:space="0" w:color="auto"/>
        <w:left w:val="none" w:sz="0" w:space="0" w:color="auto"/>
        <w:bottom w:val="none" w:sz="0" w:space="0" w:color="auto"/>
        <w:right w:val="none" w:sz="0" w:space="0" w:color="auto"/>
      </w:divBdr>
      <w:divsChild>
        <w:div w:id="1950502791">
          <w:marLeft w:val="0"/>
          <w:marRight w:val="0"/>
          <w:marTop w:val="0"/>
          <w:marBottom w:val="0"/>
          <w:divBdr>
            <w:top w:val="none" w:sz="0" w:space="0" w:color="auto"/>
            <w:left w:val="none" w:sz="0" w:space="0" w:color="auto"/>
            <w:bottom w:val="none" w:sz="0" w:space="0" w:color="auto"/>
            <w:right w:val="none" w:sz="0" w:space="0" w:color="auto"/>
          </w:divBdr>
          <w:divsChild>
            <w:div w:id="246421712">
              <w:marLeft w:val="900"/>
              <w:marRight w:val="900"/>
              <w:marTop w:val="270"/>
              <w:marBottom w:val="0"/>
              <w:divBdr>
                <w:top w:val="none" w:sz="0" w:space="0" w:color="auto"/>
                <w:left w:val="none" w:sz="0" w:space="0" w:color="auto"/>
                <w:bottom w:val="none" w:sz="0" w:space="0" w:color="auto"/>
                <w:right w:val="none" w:sz="0" w:space="0" w:color="auto"/>
              </w:divBdr>
              <w:divsChild>
                <w:div w:id="1097679797">
                  <w:marLeft w:val="0"/>
                  <w:marRight w:val="0"/>
                  <w:marTop w:val="0"/>
                  <w:marBottom w:val="0"/>
                  <w:divBdr>
                    <w:top w:val="none" w:sz="0" w:space="0" w:color="auto"/>
                    <w:left w:val="none" w:sz="0" w:space="0" w:color="auto"/>
                    <w:bottom w:val="none" w:sz="0" w:space="0" w:color="auto"/>
                    <w:right w:val="none" w:sz="0" w:space="0" w:color="auto"/>
                  </w:divBdr>
                  <w:divsChild>
                    <w:div w:id="763652929">
                      <w:marLeft w:val="150"/>
                      <w:marRight w:val="0"/>
                      <w:marTop w:val="0"/>
                      <w:marBottom w:val="0"/>
                      <w:divBdr>
                        <w:top w:val="none" w:sz="0" w:space="0" w:color="auto"/>
                        <w:left w:val="none" w:sz="0" w:space="0" w:color="auto"/>
                        <w:bottom w:val="none" w:sz="0" w:space="0" w:color="auto"/>
                        <w:right w:val="none" w:sz="0" w:space="0" w:color="auto"/>
                      </w:divBdr>
                      <w:divsChild>
                        <w:div w:id="1584877885">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219946990">
      <w:bodyDiv w:val="1"/>
      <w:marLeft w:val="0"/>
      <w:marRight w:val="0"/>
      <w:marTop w:val="0"/>
      <w:marBottom w:val="0"/>
      <w:divBdr>
        <w:top w:val="none" w:sz="0" w:space="0" w:color="auto"/>
        <w:left w:val="none" w:sz="0" w:space="0" w:color="auto"/>
        <w:bottom w:val="none" w:sz="0" w:space="0" w:color="auto"/>
        <w:right w:val="none" w:sz="0" w:space="0" w:color="auto"/>
      </w:divBdr>
      <w:divsChild>
        <w:div w:id="188572412">
          <w:marLeft w:val="0"/>
          <w:marRight w:val="0"/>
          <w:marTop w:val="0"/>
          <w:marBottom w:val="0"/>
          <w:divBdr>
            <w:top w:val="none" w:sz="0" w:space="0" w:color="auto"/>
            <w:left w:val="none" w:sz="0" w:space="0" w:color="auto"/>
            <w:bottom w:val="none" w:sz="0" w:space="0" w:color="auto"/>
            <w:right w:val="none" w:sz="0" w:space="0" w:color="auto"/>
          </w:divBdr>
          <w:divsChild>
            <w:div w:id="1665432365">
              <w:marLeft w:val="900"/>
              <w:marRight w:val="900"/>
              <w:marTop w:val="270"/>
              <w:marBottom w:val="0"/>
              <w:divBdr>
                <w:top w:val="none" w:sz="0" w:space="0" w:color="auto"/>
                <w:left w:val="none" w:sz="0" w:space="0" w:color="auto"/>
                <w:bottom w:val="none" w:sz="0" w:space="0" w:color="auto"/>
                <w:right w:val="none" w:sz="0" w:space="0" w:color="auto"/>
              </w:divBdr>
              <w:divsChild>
                <w:div w:id="1226333750">
                  <w:marLeft w:val="0"/>
                  <w:marRight w:val="0"/>
                  <w:marTop w:val="0"/>
                  <w:marBottom w:val="0"/>
                  <w:divBdr>
                    <w:top w:val="none" w:sz="0" w:space="0" w:color="auto"/>
                    <w:left w:val="none" w:sz="0" w:space="0" w:color="auto"/>
                    <w:bottom w:val="none" w:sz="0" w:space="0" w:color="auto"/>
                    <w:right w:val="none" w:sz="0" w:space="0" w:color="auto"/>
                  </w:divBdr>
                  <w:divsChild>
                    <w:div w:id="1236092288">
                      <w:marLeft w:val="150"/>
                      <w:marRight w:val="0"/>
                      <w:marTop w:val="0"/>
                      <w:marBottom w:val="0"/>
                      <w:divBdr>
                        <w:top w:val="none" w:sz="0" w:space="0" w:color="auto"/>
                        <w:left w:val="none" w:sz="0" w:space="0" w:color="auto"/>
                        <w:bottom w:val="none" w:sz="0" w:space="0" w:color="auto"/>
                        <w:right w:val="none" w:sz="0" w:space="0" w:color="auto"/>
                      </w:divBdr>
                      <w:divsChild>
                        <w:div w:id="455411220">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245650326">
      <w:bodyDiv w:val="1"/>
      <w:marLeft w:val="0"/>
      <w:marRight w:val="0"/>
      <w:marTop w:val="0"/>
      <w:marBottom w:val="0"/>
      <w:divBdr>
        <w:top w:val="none" w:sz="0" w:space="0" w:color="auto"/>
        <w:left w:val="none" w:sz="0" w:space="0" w:color="auto"/>
        <w:bottom w:val="none" w:sz="0" w:space="0" w:color="auto"/>
        <w:right w:val="none" w:sz="0" w:space="0" w:color="auto"/>
      </w:divBdr>
      <w:divsChild>
        <w:div w:id="430129334">
          <w:marLeft w:val="0"/>
          <w:marRight w:val="0"/>
          <w:marTop w:val="0"/>
          <w:marBottom w:val="0"/>
          <w:divBdr>
            <w:top w:val="none" w:sz="0" w:space="0" w:color="auto"/>
            <w:left w:val="none" w:sz="0" w:space="0" w:color="auto"/>
            <w:bottom w:val="none" w:sz="0" w:space="0" w:color="auto"/>
            <w:right w:val="none" w:sz="0" w:space="0" w:color="auto"/>
          </w:divBdr>
          <w:divsChild>
            <w:div w:id="1080248572">
              <w:marLeft w:val="900"/>
              <w:marRight w:val="900"/>
              <w:marTop w:val="270"/>
              <w:marBottom w:val="0"/>
              <w:divBdr>
                <w:top w:val="none" w:sz="0" w:space="0" w:color="auto"/>
                <w:left w:val="none" w:sz="0" w:space="0" w:color="auto"/>
                <w:bottom w:val="none" w:sz="0" w:space="0" w:color="auto"/>
                <w:right w:val="none" w:sz="0" w:space="0" w:color="auto"/>
              </w:divBdr>
              <w:divsChild>
                <w:div w:id="1124153813">
                  <w:marLeft w:val="0"/>
                  <w:marRight w:val="0"/>
                  <w:marTop w:val="0"/>
                  <w:marBottom w:val="0"/>
                  <w:divBdr>
                    <w:top w:val="none" w:sz="0" w:space="0" w:color="auto"/>
                    <w:left w:val="none" w:sz="0" w:space="0" w:color="auto"/>
                    <w:bottom w:val="none" w:sz="0" w:space="0" w:color="auto"/>
                    <w:right w:val="none" w:sz="0" w:space="0" w:color="auto"/>
                  </w:divBdr>
                  <w:divsChild>
                    <w:div w:id="669790743">
                      <w:marLeft w:val="150"/>
                      <w:marRight w:val="0"/>
                      <w:marTop w:val="0"/>
                      <w:marBottom w:val="0"/>
                      <w:divBdr>
                        <w:top w:val="none" w:sz="0" w:space="0" w:color="auto"/>
                        <w:left w:val="none" w:sz="0" w:space="0" w:color="auto"/>
                        <w:bottom w:val="none" w:sz="0" w:space="0" w:color="auto"/>
                        <w:right w:val="none" w:sz="0" w:space="0" w:color="auto"/>
                      </w:divBdr>
                      <w:divsChild>
                        <w:div w:id="1858614670">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248269588">
      <w:bodyDiv w:val="1"/>
      <w:marLeft w:val="0"/>
      <w:marRight w:val="0"/>
      <w:marTop w:val="0"/>
      <w:marBottom w:val="0"/>
      <w:divBdr>
        <w:top w:val="none" w:sz="0" w:space="0" w:color="auto"/>
        <w:left w:val="none" w:sz="0" w:space="0" w:color="auto"/>
        <w:bottom w:val="none" w:sz="0" w:space="0" w:color="auto"/>
        <w:right w:val="none" w:sz="0" w:space="0" w:color="auto"/>
      </w:divBdr>
      <w:divsChild>
        <w:div w:id="1838617311">
          <w:marLeft w:val="0"/>
          <w:marRight w:val="0"/>
          <w:marTop w:val="0"/>
          <w:marBottom w:val="0"/>
          <w:divBdr>
            <w:top w:val="none" w:sz="0" w:space="0" w:color="auto"/>
            <w:left w:val="none" w:sz="0" w:space="0" w:color="auto"/>
            <w:bottom w:val="none" w:sz="0" w:space="0" w:color="auto"/>
            <w:right w:val="none" w:sz="0" w:space="0" w:color="auto"/>
          </w:divBdr>
          <w:divsChild>
            <w:div w:id="163521204">
              <w:marLeft w:val="900"/>
              <w:marRight w:val="900"/>
              <w:marTop w:val="270"/>
              <w:marBottom w:val="0"/>
              <w:divBdr>
                <w:top w:val="none" w:sz="0" w:space="0" w:color="auto"/>
                <w:left w:val="none" w:sz="0" w:space="0" w:color="auto"/>
                <w:bottom w:val="none" w:sz="0" w:space="0" w:color="auto"/>
                <w:right w:val="none" w:sz="0" w:space="0" w:color="auto"/>
              </w:divBdr>
              <w:divsChild>
                <w:div w:id="1311522363">
                  <w:marLeft w:val="0"/>
                  <w:marRight w:val="0"/>
                  <w:marTop w:val="0"/>
                  <w:marBottom w:val="0"/>
                  <w:divBdr>
                    <w:top w:val="none" w:sz="0" w:space="0" w:color="auto"/>
                    <w:left w:val="none" w:sz="0" w:space="0" w:color="auto"/>
                    <w:bottom w:val="none" w:sz="0" w:space="0" w:color="auto"/>
                    <w:right w:val="none" w:sz="0" w:space="0" w:color="auto"/>
                  </w:divBdr>
                  <w:divsChild>
                    <w:div w:id="22093461">
                      <w:marLeft w:val="150"/>
                      <w:marRight w:val="0"/>
                      <w:marTop w:val="0"/>
                      <w:marBottom w:val="0"/>
                      <w:divBdr>
                        <w:top w:val="none" w:sz="0" w:space="0" w:color="auto"/>
                        <w:left w:val="none" w:sz="0" w:space="0" w:color="auto"/>
                        <w:bottom w:val="none" w:sz="0" w:space="0" w:color="auto"/>
                        <w:right w:val="none" w:sz="0" w:space="0" w:color="auto"/>
                      </w:divBdr>
                      <w:divsChild>
                        <w:div w:id="1148596738">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280648092">
      <w:bodyDiv w:val="1"/>
      <w:marLeft w:val="0"/>
      <w:marRight w:val="0"/>
      <w:marTop w:val="0"/>
      <w:marBottom w:val="0"/>
      <w:divBdr>
        <w:top w:val="none" w:sz="0" w:space="0" w:color="auto"/>
        <w:left w:val="none" w:sz="0" w:space="0" w:color="auto"/>
        <w:bottom w:val="none" w:sz="0" w:space="0" w:color="auto"/>
        <w:right w:val="none" w:sz="0" w:space="0" w:color="auto"/>
      </w:divBdr>
      <w:divsChild>
        <w:div w:id="2122802871">
          <w:marLeft w:val="0"/>
          <w:marRight w:val="0"/>
          <w:marTop w:val="0"/>
          <w:marBottom w:val="0"/>
          <w:divBdr>
            <w:top w:val="none" w:sz="0" w:space="0" w:color="auto"/>
            <w:left w:val="none" w:sz="0" w:space="0" w:color="auto"/>
            <w:bottom w:val="none" w:sz="0" w:space="0" w:color="auto"/>
            <w:right w:val="none" w:sz="0" w:space="0" w:color="auto"/>
          </w:divBdr>
          <w:divsChild>
            <w:div w:id="883181179">
              <w:marLeft w:val="900"/>
              <w:marRight w:val="900"/>
              <w:marTop w:val="270"/>
              <w:marBottom w:val="0"/>
              <w:divBdr>
                <w:top w:val="none" w:sz="0" w:space="0" w:color="auto"/>
                <w:left w:val="none" w:sz="0" w:space="0" w:color="auto"/>
                <w:bottom w:val="none" w:sz="0" w:space="0" w:color="auto"/>
                <w:right w:val="none" w:sz="0" w:space="0" w:color="auto"/>
              </w:divBdr>
              <w:divsChild>
                <w:div w:id="767308468">
                  <w:marLeft w:val="0"/>
                  <w:marRight w:val="0"/>
                  <w:marTop w:val="0"/>
                  <w:marBottom w:val="0"/>
                  <w:divBdr>
                    <w:top w:val="none" w:sz="0" w:space="0" w:color="auto"/>
                    <w:left w:val="none" w:sz="0" w:space="0" w:color="auto"/>
                    <w:bottom w:val="none" w:sz="0" w:space="0" w:color="auto"/>
                    <w:right w:val="none" w:sz="0" w:space="0" w:color="auto"/>
                  </w:divBdr>
                  <w:divsChild>
                    <w:div w:id="706611642">
                      <w:marLeft w:val="150"/>
                      <w:marRight w:val="0"/>
                      <w:marTop w:val="0"/>
                      <w:marBottom w:val="0"/>
                      <w:divBdr>
                        <w:top w:val="none" w:sz="0" w:space="0" w:color="auto"/>
                        <w:left w:val="none" w:sz="0" w:space="0" w:color="auto"/>
                        <w:bottom w:val="none" w:sz="0" w:space="0" w:color="auto"/>
                        <w:right w:val="none" w:sz="0" w:space="0" w:color="auto"/>
                      </w:divBdr>
                      <w:divsChild>
                        <w:div w:id="1412197344">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472481099">
      <w:bodyDiv w:val="1"/>
      <w:marLeft w:val="0"/>
      <w:marRight w:val="0"/>
      <w:marTop w:val="0"/>
      <w:marBottom w:val="0"/>
      <w:divBdr>
        <w:top w:val="none" w:sz="0" w:space="0" w:color="auto"/>
        <w:left w:val="none" w:sz="0" w:space="0" w:color="auto"/>
        <w:bottom w:val="none" w:sz="0" w:space="0" w:color="auto"/>
        <w:right w:val="none" w:sz="0" w:space="0" w:color="auto"/>
      </w:divBdr>
      <w:divsChild>
        <w:div w:id="1821146462">
          <w:marLeft w:val="0"/>
          <w:marRight w:val="0"/>
          <w:marTop w:val="0"/>
          <w:marBottom w:val="0"/>
          <w:divBdr>
            <w:top w:val="none" w:sz="0" w:space="0" w:color="auto"/>
            <w:left w:val="none" w:sz="0" w:space="0" w:color="auto"/>
            <w:bottom w:val="none" w:sz="0" w:space="0" w:color="auto"/>
            <w:right w:val="none" w:sz="0" w:space="0" w:color="auto"/>
          </w:divBdr>
          <w:divsChild>
            <w:div w:id="1865509441">
              <w:marLeft w:val="900"/>
              <w:marRight w:val="900"/>
              <w:marTop w:val="270"/>
              <w:marBottom w:val="0"/>
              <w:divBdr>
                <w:top w:val="none" w:sz="0" w:space="0" w:color="auto"/>
                <w:left w:val="none" w:sz="0" w:space="0" w:color="auto"/>
                <w:bottom w:val="none" w:sz="0" w:space="0" w:color="auto"/>
                <w:right w:val="none" w:sz="0" w:space="0" w:color="auto"/>
              </w:divBdr>
              <w:divsChild>
                <w:div w:id="570042384">
                  <w:marLeft w:val="0"/>
                  <w:marRight w:val="0"/>
                  <w:marTop w:val="0"/>
                  <w:marBottom w:val="0"/>
                  <w:divBdr>
                    <w:top w:val="none" w:sz="0" w:space="0" w:color="auto"/>
                    <w:left w:val="none" w:sz="0" w:space="0" w:color="auto"/>
                    <w:bottom w:val="none" w:sz="0" w:space="0" w:color="auto"/>
                    <w:right w:val="none" w:sz="0" w:space="0" w:color="auto"/>
                  </w:divBdr>
                  <w:divsChild>
                    <w:div w:id="313418213">
                      <w:marLeft w:val="150"/>
                      <w:marRight w:val="0"/>
                      <w:marTop w:val="0"/>
                      <w:marBottom w:val="0"/>
                      <w:divBdr>
                        <w:top w:val="none" w:sz="0" w:space="0" w:color="auto"/>
                        <w:left w:val="none" w:sz="0" w:space="0" w:color="auto"/>
                        <w:bottom w:val="none" w:sz="0" w:space="0" w:color="auto"/>
                        <w:right w:val="none" w:sz="0" w:space="0" w:color="auto"/>
                      </w:divBdr>
                      <w:divsChild>
                        <w:div w:id="1135369903">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499656850">
      <w:bodyDiv w:val="1"/>
      <w:marLeft w:val="0"/>
      <w:marRight w:val="0"/>
      <w:marTop w:val="0"/>
      <w:marBottom w:val="0"/>
      <w:divBdr>
        <w:top w:val="none" w:sz="0" w:space="0" w:color="auto"/>
        <w:left w:val="none" w:sz="0" w:space="0" w:color="auto"/>
        <w:bottom w:val="none" w:sz="0" w:space="0" w:color="auto"/>
        <w:right w:val="none" w:sz="0" w:space="0" w:color="auto"/>
      </w:divBdr>
      <w:divsChild>
        <w:div w:id="1445072728">
          <w:marLeft w:val="0"/>
          <w:marRight w:val="0"/>
          <w:marTop w:val="0"/>
          <w:marBottom w:val="0"/>
          <w:divBdr>
            <w:top w:val="none" w:sz="0" w:space="0" w:color="auto"/>
            <w:left w:val="none" w:sz="0" w:space="0" w:color="auto"/>
            <w:bottom w:val="none" w:sz="0" w:space="0" w:color="auto"/>
            <w:right w:val="none" w:sz="0" w:space="0" w:color="auto"/>
          </w:divBdr>
          <w:divsChild>
            <w:div w:id="1037464783">
              <w:marLeft w:val="900"/>
              <w:marRight w:val="900"/>
              <w:marTop w:val="270"/>
              <w:marBottom w:val="0"/>
              <w:divBdr>
                <w:top w:val="none" w:sz="0" w:space="0" w:color="auto"/>
                <w:left w:val="none" w:sz="0" w:space="0" w:color="auto"/>
                <w:bottom w:val="none" w:sz="0" w:space="0" w:color="auto"/>
                <w:right w:val="none" w:sz="0" w:space="0" w:color="auto"/>
              </w:divBdr>
              <w:divsChild>
                <w:div w:id="163404024">
                  <w:marLeft w:val="0"/>
                  <w:marRight w:val="0"/>
                  <w:marTop w:val="0"/>
                  <w:marBottom w:val="0"/>
                  <w:divBdr>
                    <w:top w:val="none" w:sz="0" w:space="0" w:color="auto"/>
                    <w:left w:val="none" w:sz="0" w:space="0" w:color="auto"/>
                    <w:bottom w:val="none" w:sz="0" w:space="0" w:color="auto"/>
                    <w:right w:val="none" w:sz="0" w:space="0" w:color="auto"/>
                  </w:divBdr>
                  <w:divsChild>
                    <w:div w:id="1991903409">
                      <w:marLeft w:val="150"/>
                      <w:marRight w:val="0"/>
                      <w:marTop w:val="0"/>
                      <w:marBottom w:val="0"/>
                      <w:divBdr>
                        <w:top w:val="none" w:sz="0" w:space="0" w:color="auto"/>
                        <w:left w:val="none" w:sz="0" w:space="0" w:color="auto"/>
                        <w:bottom w:val="none" w:sz="0" w:space="0" w:color="auto"/>
                        <w:right w:val="none" w:sz="0" w:space="0" w:color="auto"/>
                      </w:divBdr>
                      <w:divsChild>
                        <w:div w:id="1783186360">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506675180">
      <w:bodyDiv w:val="1"/>
      <w:marLeft w:val="0"/>
      <w:marRight w:val="0"/>
      <w:marTop w:val="0"/>
      <w:marBottom w:val="0"/>
      <w:divBdr>
        <w:top w:val="none" w:sz="0" w:space="0" w:color="auto"/>
        <w:left w:val="none" w:sz="0" w:space="0" w:color="auto"/>
        <w:bottom w:val="none" w:sz="0" w:space="0" w:color="auto"/>
        <w:right w:val="none" w:sz="0" w:space="0" w:color="auto"/>
      </w:divBdr>
      <w:divsChild>
        <w:div w:id="1790974792">
          <w:marLeft w:val="0"/>
          <w:marRight w:val="0"/>
          <w:marTop w:val="0"/>
          <w:marBottom w:val="0"/>
          <w:divBdr>
            <w:top w:val="none" w:sz="0" w:space="0" w:color="auto"/>
            <w:left w:val="none" w:sz="0" w:space="0" w:color="auto"/>
            <w:bottom w:val="none" w:sz="0" w:space="0" w:color="auto"/>
            <w:right w:val="none" w:sz="0" w:space="0" w:color="auto"/>
          </w:divBdr>
          <w:divsChild>
            <w:div w:id="659388010">
              <w:marLeft w:val="900"/>
              <w:marRight w:val="900"/>
              <w:marTop w:val="270"/>
              <w:marBottom w:val="0"/>
              <w:divBdr>
                <w:top w:val="none" w:sz="0" w:space="0" w:color="auto"/>
                <w:left w:val="none" w:sz="0" w:space="0" w:color="auto"/>
                <w:bottom w:val="none" w:sz="0" w:space="0" w:color="auto"/>
                <w:right w:val="none" w:sz="0" w:space="0" w:color="auto"/>
              </w:divBdr>
              <w:divsChild>
                <w:div w:id="1055735456">
                  <w:marLeft w:val="0"/>
                  <w:marRight w:val="0"/>
                  <w:marTop w:val="0"/>
                  <w:marBottom w:val="0"/>
                  <w:divBdr>
                    <w:top w:val="none" w:sz="0" w:space="0" w:color="auto"/>
                    <w:left w:val="none" w:sz="0" w:space="0" w:color="auto"/>
                    <w:bottom w:val="none" w:sz="0" w:space="0" w:color="auto"/>
                    <w:right w:val="none" w:sz="0" w:space="0" w:color="auto"/>
                  </w:divBdr>
                  <w:divsChild>
                    <w:div w:id="824778939">
                      <w:marLeft w:val="150"/>
                      <w:marRight w:val="0"/>
                      <w:marTop w:val="0"/>
                      <w:marBottom w:val="0"/>
                      <w:divBdr>
                        <w:top w:val="none" w:sz="0" w:space="0" w:color="auto"/>
                        <w:left w:val="none" w:sz="0" w:space="0" w:color="auto"/>
                        <w:bottom w:val="none" w:sz="0" w:space="0" w:color="auto"/>
                        <w:right w:val="none" w:sz="0" w:space="0" w:color="auto"/>
                      </w:divBdr>
                      <w:divsChild>
                        <w:div w:id="1864324777">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633101657">
      <w:bodyDiv w:val="1"/>
      <w:marLeft w:val="0"/>
      <w:marRight w:val="0"/>
      <w:marTop w:val="0"/>
      <w:marBottom w:val="0"/>
      <w:divBdr>
        <w:top w:val="none" w:sz="0" w:space="0" w:color="auto"/>
        <w:left w:val="none" w:sz="0" w:space="0" w:color="auto"/>
        <w:bottom w:val="none" w:sz="0" w:space="0" w:color="auto"/>
        <w:right w:val="none" w:sz="0" w:space="0" w:color="auto"/>
      </w:divBdr>
      <w:divsChild>
        <w:div w:id="1465151704">
          <w:marLeft w:val="0"/>
          <w:marRight w:val="0"/>
          <w:marTop w:val="0"/>
          <w:marBottom w:val="0"/>
          <w:divBdr>
            <w:top w:val="none" w:sz="0" w:space="0" w:color="auto"/>
            <w:left w:val="none" w:sz="0" w:space="0" w:color="auto"/>
            <w:bottom w:val="none" w:sz="0" w:space="0" w:color="auto"/>
            <w:right w:val="none" w:sz="0" w:space="0" w:color="auto"/>
          </w:divBdr>
          <w:divsChild>
            <w:div w:id="1671716192">
              <w:marLeft w:val="900"/>
              <w:marRight w:val="900"/>
              <w:marTop w:val="270"/>
              <w:marBottom w:val="0"/>
              <w:divBdr>
                <w:top w:val="none" w:sz="0" w:space="0" w:color="auto"/>
                <w:left w:val="none" w:sz="0" w:space="0" w:color="auto"/>
                <w:bottom w:val="none" w:sz="0" w:space="0" w:color="auto"/>
                <w:right w:val="none" w:sz="0" w:space="0" w:color="auto"/>
              </w:divBdr>
              <w:divsChild>
                <w:div w:id="767697698">
                  <w:marLeft w:val="0"/>
                  <w:marRight w:val="0"/>
                  <w:marTop w:val="0"/>
                  <w:marBottom w:val="0"/>
                  <w:divBdr>
                    <w:top w:val="none" w:sz="0" w:space="0" w:color="auto"/>
                    <w:left w:val="none" w:sz="0" w:space="0" w:color="auto"/>
                    <w:bottom w:val="none" w:sz="0" w:space="0" w:color="auto"/>
                    <w:right w:val="none" w:sz="0" w:space="0" w:color="auto"/>
                  </w:divBdr>
                  <w:divsChild>
                    <w:div w:id="957103413">
                      <w:marLeft w:val="150"/>
                      <w:marRight w:val="0"/>
                      <w:marTop w:val="0"/>
                      <w:marBottom w:val="0"/>
                      <w:divBdr>
                        <w:top w:val="none" w:sz="0" w:space="0" w:color="auto"/>
                        <w:left w:val="none" w:sz="0" w:space="0" w:color="auto"/>
                        <w:bottom w:val="none" w:sz="0" w:space="0" w:color="auto"/>
                        <w:right w:val="none" w:sz="0" w:space="0" w:color="auto"/>
                      </w:divBdr>
                      <w:divsChild>
                        <w:div w:id="412747738">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650527102">
      <w:bodyDiv w:val="1"/>
      <w:marLeft w:val="0"/>
      <w:marRight w:val="0"/>
      <w:marTop w:val="0"/>
      <w:marBottom w:val="0"/>
      <w:divBdr>
        <w:top w:val="none" w:sz="0" w:space="0" w:color="auto"/>
        <w:left w:val="none" w:sz="0" w:space="0" w:color="auto"/>
        <w:bottom w:val="none" w:sz="0" w:space="0" w:color="auto"/>
        <w:right w:val="none" w:sz="0" w:space="0" w:color="auto"/>
      </w:divBdr>
      <w:divsChild>
        <w:div w:id="734619376">
          <w:marLeft w:val="0"/>
          <w:marRight w:val="0"/>
          <w:marTop w:val="0"/>
          <w:marBottom w:val="0"/>
          <w:divBdr>
            <w:top w:val="none" w:sz="0" w:space="0" w:color="auto"/>
            <w:left w:val="none" w:sz="0" w:space="0" w:color="auto"/>
            <w:bottom w:val="none" w:sz="0" w:space="0" w:color="auto"/>
            <w:right w:val="none" w:sz="0" w:space="0" w:color="auto"/>
          </w:divBdr>
          <w:divsChild>
            <w:div w:id="2004234535">
              <w:marLeft w:val="900"/>
              <w:marRight w:val="900"/>
              <w:marTop w:val="270"/>
              <w:marBottom w:val="0"/>
              <w:divBdr>
                <w:top w:val="none" w:sz="0" w:space="0" w:color="auto"/>
                <w:left w:val="none" w:sz="0" w:space="0" w:color="auto"/>
                <w:bottom w:val="none" w:sz="0" w:space="0" w:color="auto"/>
                <w:right w:val="none" w:sz="0" w:space="0" w:color="auto"/>
              </w:divBdr>
              <w:divsChild>
                <w:div w:id="255136973">
                  <w:marLeft w:val="0"/>
                  <w:marRight w:val="0"/>
                  <w:marTop w:val="0"/>
                  <w:marBottom w:val="0"/>
                  <w:divBdr>
                    <w:top w:val="none" w:sz="0" w:space="0" w:color="auto"/>
                    <w:left w:val="none" w:sz="0" w:space="0" w:color="auto"/>
                    <w:bottom w:val="none" w:sz="0" w:space="0" w:color="auto"/>
                    <w:right w:val="none" w:sz="0" w:space="0" w:color="auto"/>
                  </w:divBdr>
                  <w:divsChild>
                    <w:div w:id="1719010848">
                      <w:marLeft w:val="150"/>
                      <w:marRight w:val="0"/>
                      <w:marTop w:val="0"/>
                      <w:marBottom w:val="0"/>
                      <w:divBdr>
                        <w:top w:val="none" w:sz="0" w:space="0" w:color="auto"/>
                        <w:left w:val="none" w:sz="0" w:space="0" w:color="auto"/>
                        <w:bottom w:val="none" w:sz="0" w:space="0" w:color="auto"/>
                        <w:right w:val="none" w:sz="0" w:space="0" w:color="auto"/>
                      </w:divBdr>
                      <w:divsChild>
                        <w:div w:id="517427245">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681126602">
      <w:bodyDiv w:val="1"/>
      <w:marLeft w:val="0"/>
      <w:marRight w:val="0"/>
      <w:marTop w:val="0"/>
      <w:marBottom w:val="0"/>
      <w:divBdr>
        <w:top w:val="none" w:sz="0" w:space="0" w:color="auto"/>
        <w:left w:val="none" w:sz="0" w:space="0" w:color="auto"/>
        <w:bottom w:val="none" w:sz="0" w:space="0" w:color="auto"/>
        <w:right w:val="none" w:sz="0" w:space="0" w:color="auto"/>
      </w:divBdr>
      <w:divsChild>
        <w:div w:id="866992340">
          <w:marLeft w:val="0"/>
          <w:marRight w:val="0"/>
          <w:marTop w:val="0"/>
          <w:marBottom w:val="0"/>
          <w:divBdr>
            <w:top w:val="none" w:sz="0" w:space="0" w:color="auto"/>
            <w:left w:val="none" w:sz="0" w:space="0" w:color="auto"/>
            <w:bottom w:val="none" w:sz="0" w:space="0" w:color="auto"/>
            <w:right w:val="none" w:sz="0" w:space="0" w:color="auto"/>
          </w:divBdr>
          <w:divsChild>
            <w:div w:id="1808939096">
              <w:marLeft w:val="900"/>
              <w:marRight w:val="900"/>
              <w:marTop w:val="270"/>
              <w:marBottom w:val="0"/>
              <w:divBdr>
                <w:top w:val="none" w:sz="0" w:space="0" w:color="auto"/>
                <w:left w:val="none" w:sz="0" w:space="0" w:color="auto"/>
                <w:bottom w:val="none" w:sz="0" w:space="0" w:color="auto"/>
                <w:right w:val="none" w:sz="0" w:space="0" w:color="auto"/>
              </w:divBdr>
              <w:divsChild>
                <w:div w:id="1430420988">
                  <w:marLeft w:val="0"/>
                  <w:marRight w:val="0"/>
                  <w:marTop w:val="0"/>
                  <w:marBottom w:val="0"/>
                  <w:divBdr>
                    <w:top w:val="none" w:sz="0" w:space="0" w:color="auto"/>
                    <w:left w:val="none" w:sz="0" w:space="0" w:color="auto"/>
                    <w:bottom w:val="none" w:sz="0" w:space="0" w:color="auto"/>
                    <w:right w:val="none" w:sz="0" w:space="0" w:color="auto"/>
                  </w:divBdr>
                  <w:divsChild>
                    <w:div w:id="1377772438">
                      <w:marLeft w:val="150"/>
                      <w:marRight w:val="0"/>
                      <w:marTop w:val="0"/>
                      <w:marBottom w:val="0"/>
                      <w:divBdr>
                        <w:top w:val="none" w:sz="0" w:space="0" w:color="auto"/>
                        <w:left w:val="none" w:sz="0" w:space="0" w:color="auto"/>
                        <w:bottom w:val="none" w:sz="0" w:space="0" w:color="auto"/>
                        <w:right w:val="none" w:sz="0" w:space="0" w:color="auto"/>
                      </w:divBdr>
                      <w:divsChild>
                        <w:div w:id="477648841">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752632291">
      <w:bodyDiv w:val="1"/>
      <w:marLeft w:val="0"/>
      <w:marRight w:val="0"/>
      <w:marTop w:val="0"/>
      <w:marBottom w:val="0"/>
      <w:divBdr>
        <w:top w:val="none" w:sz="0" w:space="0" w:color="auto"/>
        <w:left w:val="none" w:sz="0" w:space="0" w:color="auto"/>
        <w:bottom w:val="none" w:sz="0" w:space="0" w:color="auto"/>
        <w:right w:val="none" w:sz="0" w:space="0" w:color="auto"/>
      </w:divBdr>
      <w:divsChild>
        <w:div w:id="1985550289">
          <w:marLeft w:val="0"/>
          <w:marRight w:val="0"/>
          <w:marTop w:val="0"/>
          <w:marBottom w:val="0"/>
          <w:divBdr>
            <w:top w:val="none" w:sz="0" w:space="0" w:color="auto"/>
            <w:left w:val="none" w:sz="0" w:space="0" w:color="auto"/>
            <w:bottom w:val="none" w:sz="0" w:space="0" w:color="auto"/>
            <w:right w:val="none" w:sz="0" w:space="0" w:color="auto"/>
          </w:divBdr>
          <w:divsChild>
            <w:div w:id="1988389288">
              <w:marLeft w:val="900"/>
              <w:marRight w:val="900"/>
              <w:marTop w:val="270"/>
              <w:marBottom w:val="0"/>
              <w:divBdr>
                <w:top w:val="none" w:sz="0" w:space="0" w:color="auto"/>
                <w:left w:val="none" w:sz="0" w:space="0" w:color="auto"/>
                <w:bottom w:val="none" w:sz="0" w:space="0" w:color="auto"/>
                <w:right w:val="none" w:sz="0" w:space="0" w:color="auto"/>
              </w:divBdr>
              <w:divsChild>
                <w:div w:id="2018455138">
                  <w:marLeft w:val="0"/>
                  <w:marRight w:val="0"/>
                  <w:marTop w:val="0"/>
                  <w:marBottom w:val="0"/>
                  <w:divBdr>
                    <w:top w:val="none" w:sz="0" w:space="0" w:color="auto"/>
                    <w:left w:val="none" w:sz="0" w:space="0" w:color="auto"/>
                    <w:bottom w:val="none" w:sz="0" w:space="0" w:color="auto"/>
                    <w:right w:val="none" w:sz="0" w:space="0" w:color="auto"/>
                  </w:divBdr>
                  <w:divsChild>
                    <w:div w:id="610743353">
                      <w:marLeft w:val="150"/>
                      <w:marRight w:val="0"/>
                      <w:marTop w:val="0"/>
                      <w:marBottom w:val="0"/>
                      <w:divBdr>
                        <w:top w:val="none" w:sz="0" w:space="0" w:color="auto"/>
                        <w:left w:val="none" w:sz="0" w:space="0" w:color="auto"/>
                        <w:bottom w:val="none" w:sz="0" w:space="0" w:color="auto"/>
                        <w:right w:val="none" w:sz="0" w:space="0" w:color="auto"/>
                      </w:divBdr>
                      <w:divsChild>
                        <w:div w:id="2029520057">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757290196">
      <w:bodyDiv w:val="1"/>
      <w:marLeft w:val="0"/>
      <w:marRight w:val="0"/>
      <w:marTop w:val="0"/>
      <w:marBottom w:val="0"/>
      <w:divBdr>
        <w:top w:val="none" w:sz="0" w:space="0" w:color="auto"/>
        <w:left w:val="none" w:sz="0" w:space="0" w:color="auto"/>
        <w:bottom w:val="none" w:sz="0" w:space="0" w:color="auto"/>
        <w:right w:val="none" w:sz="0" w:space="0" w:color="auto"/>
      </w:divBdr>
      <w:divsChild>
        <w:div w:id="855777453">
          <w:marLeft w:val="0"/>
          <w:marRight w:val="0"/>
          <w:marTop w:val="0"/>
          <w:marBottom w:val="0"/>
          <w:divBdr>
            <w:top w:val="none" w:sz="0" w:space="0" w:color="auto"/>
            <w:left w:val="none" w:sz="0" w:space="0" w:color="auto"/>
            <w:bottom w:val="none" w:sz="0" w:space="0" w:color="auto"/>
            <w:right w:val="none" w:sz="0" w:space="0" w:color="auto"/>
          </w:divBdr>
          <w:divsChild>
            <w:div w:id="856312231">
              <w:marLeft w:val="900"/>
              <w:marRight w:val="900"/>
              <w:marTop w:val="270"/>
              <w:marBottom w:val="0"/>
              <w:divBdr>
                <w:top w:val="none" w:sz="0" w:space="0" w:color="auto"/>
                <w:left w:val="none" w:sz="0" w:space="0" w:color="auto"/>
                <w:bottom w:val="none" w:sz="0" w:space="0" w:color="auto"/>
                <w:right w:val="none" w:sz="0" w:space="0" w:color="auto"/>
              </w:divBdr>
              <w:divsChild>
                <w:div w:id="1687438429">
                  <w:marLeft w:val="0"/>
                  <w:marRight w:val="0"/>
                  <w:marTop w:val="0"/>
                  <w:marBottom w:val="0"/>
                  <w:divBdr>
                    <w:top w:val="none" w:sz="0" w:space="0" w:color="auto"/>
                    <w:left w:val="none" w:sz="0" w:space="0" w:color="auto"/>
                    <w:bottom w:val="none" w:sz="0" w:space="0" w:color="auto"/>
                    <w:right w:val="none" w:sz="0" w:space="0" w:color="auto"/>
                  </w:divBdr>
                  <w:divsChild>
                    <w:div w:id="262882541">
                      <w:marLeft w:val="150"/>
                      <w:marRight w:val="0"/>
                      <w:marTop w:val="0"/>
                      <w:marBottom w:val="0"/>
                      <w:divBdr>
                        <w:top w:val="none" w:sz="0" w:space="0" w:color="auto"/>
                        <w:left w:val="none" w:sz="0" w:space="0" w:color="auto"/>
                        <w:bottom w:val="none" w:sz="0" w:space="0" w:color="auto"/>
                        <w:right w:val="none" w:sz="0" w:space="0" w:color="auto"/>
                      </w:divBdr>
                      <w:divsChild>
                        <w:div w:id="2057654745">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797181351">
      <w:bodyDiv w:val="1"/>
      <w:marLeft w:val="0"/>
      <w:marRight w:val="0"/>
      <w:marTop w:val="0"/>
      <w:marBottom w:val="0"/>
      <w:divBdr>
        <w:top w:val="none" w:sz="0" w:space="0" w:color="auto"/>
        <w:left w:val="none" w:sz="0" w:space="0" w:color="auto"/>
        <w:bottom w:val="none" w:sz="0" w:space="0" w:color="auto"/>
        <w:right w:val="none" w:sz="0" w:space="0" w:color="auto"/>
      </w:divBdr>
      <w:divsChild>
        <w:div w:id="1597983473">
          <w:marLeft w:val="0"/>
          <w:marRight w:val="0"/>
          <w:marTop w:val="0"/>
          <w:marBottom w:val="0"/>
          <w:divBdr>
            <w:top w:val="none" w:sz="0" w:space="0" w:color="auto"/>
            <w:left w:val="none" w:sz="0" w:space="0" w:color="auto"/>
            <w:bottom w:val="none" w:sz="0" w:space="0" w:color="auto"/>
            <w:right w:val="none" w:sz="0" w:space="0" w:color="auto"/>
          </w:divBdr>
          <w:divsChild>
            <w:div w:id="837500761">
              <w:marLeft w:val="900"/>
              <w:marRight w:val="900"/>
              <w:marTop w:val="270"/>
              <w:marBottom w:val="0"/>
              <w:divBdr>
                <w:top w:val="none" w:sz="0" w:space="0" w:color="auto"/>
                <w:left w:val="none" w:sz="0" w:space="0" w:color="auto"/>
                <w:bottom w:val="none" w:sz="0" w:space="0" w:color="auto"/>
                <w:right w:val="none" w:sz="0" w:space="0" w:color="auto"/>
              </w:divBdr>
              <w:divsChild>
                <w:div w:id="1566644881">
                  <w:marLeft w:val="0"/>
                  <w:marRight w:val="0"/>
                  <w:marTop w:val="0"/>
                  <w:marBottom w:val="0"/>
                  <w:divBdr>
                    <w:top w:val="none" w:sz="0" w:space="0" w:color="auto"/>
                    <w:left w:val="none" w:sz="0" w:space="0" w:color="auto"/>
                    <w:bottom w:val="none" w:sz="0" w:space="0" w:color="auto"/>
                    <w:right w:val="none" w:sz="0" w:space="0" w:color="auto"/>
                  </w:divBdr>
                  <w:divsChild>
                    <w:div w:id="975454478">
                      <w:marLeft w:val="150"/>
                      <w:marRight w:val="0"/>
                      <w:marTop w:val="0"/>
                      <w:marBottom w:val="0"/>
                      <w:divBdr>
                        <w:top w:val="none" w:sz="0" w:space="0" w:color="auto"/>
                        <w:left w:val="none" w:sz="0" w:space="0" w:color="auto"/>
                        <w:bottom w:val="none" w:sz="0" w:space="0" w:color="auto"/>
                        <w:right w:val="none" w:sz="0" w:space="0" w:color="auto"/>
                      </w:divBdr>
                      <w:divsChild>
                        <w:div w:id="788428863">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821775179">
      <w:bodyDiv w:val="1"/>
      <w:marLeft w:val="0"/>
      <w:marRight w:val="0"/>
      <w:marTop w:val="0"/>
      <w:marBottom w:val="0"/>
      <w:divBdr>
        <w:top w:val="none" w:sz="0" w:space="0" w:color="auto"/>
        <w:left w:val="none" w:sz="0" w:space="0" w:color="auto"/>
        <w:bottom w:val="none" w:sz="0" w:space="0" w:color="auto"/>
        <w:right w:val="none" w:sz="0" w:space="0" w:color="auto"/>
      </w:divBdr>
      <w:divsChild>
        <w:div w:id="1131247255">
          <w:marLeft w:val="0"/>
          <w:marRight w:val="0"/>
          <w:marTop w:val="0"/>
          <w:marBottom w:val="0"/>
          <w:divBdr>
            <w:top w:val="none" w:sz="0" w:space="0" w:color="auto"/>
            <w:left w:val="none" w:sz="0" w:space="0" w:color="auto"/>
            <w:bottom w:val="none" w:sz="0" w:space="0" w:color="auto"/>
            <w:right w:val="none" w:sz="0" w:space="0" w:color="auto"/>
          </w:divBdr>
          <w:divsChild>
            <w:div w:id="2043941414">
              <w:marLeft w:val="900"/>
              <w:marRight w:val="900"/>
              <w:marTop w:val="270"/>
              <w:marBottom w:val="0"/>
              <w:divBdr>
                <w:top w:val="none" w:sz="0" w:space="0" w:color="auto"/>
                <w:left w:val="none" w:sz="0" w:space="0" w:color="auto"/>
                <w:bottom w:val="none" w:sz="0" w:space="0" w:color="auto"/>
                <w:right w:val="none" w:sz="0" w:space="0" w:color="auto"/>
              </w:divBdr>
              <w:divsChild>
                <w:div w:id="1365448318">
                  <w:marLeft w:val="0"/>
                  <w:marRight w:val="0"/>
                  <w:marTop w:val="0"/>
                  <w:marBottom w:val="0"/>
                  <w:divBdr>
                    <w:top w:val="none" w:sz="0" w:space="0" w:color="auto"/>
                    <w:left w:val="none" w:sz="0" w:space="0" w:color="auto"/>
                    <w:bottom w:val="none" w:sz="0" w:space="0" w:color="auto"/>
                    <w:right w:val="none" w:sz="0" w:space="0" w:color="auto"/>
                  </w:divBdr>
                  <w:divsChild>
                    <w:div w:id="1441485428">
                      <w:marLeft w:val="150"/>
                      <w:marRight w:val="0"/>
                      <w:marTop w:val="0"/>
                      <w:marBottom w:val="0"/>
                      <w:divBdr>
                        <w:top w:val="none" w:sz="0" w:space="0" w:color="auto"/>
                        <w:left w:val="none" w:sz="0" w:space="0" w:color="auto"/>
                        <w:bottom w:val="none" w:sz="0" w:space="0" w:color="auto"/>
                        <w:right w:val="none" w:sz="0" w:space="0" w:color="auto"/>
                      </w:divBdr>
                      <w:divsChild>
                        <w:div w:id="1830172401">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827136399">
      <w:bodyDiv w:val="1"/>
      <w:marLeft w:val="0"/>
      <w:marRight w:val="0"/>
      <w:marTop w:val="0"/>
      <w:marBottom w:val="0"/>
      <w:divBdr>
        <w:top w:val="none" w:sz="0" w:space="0" w:color="auto"/>
        <w:left w:val="none" w:sz="0" w:space="0" w:color="auto"/>
        <w:bottom w:val="none" w:sz="0" w:space="0" w:color="auto"/>
        <w:right w:val="none" w:sz="0" w:space="0" w:color="auto"/>
      </w:divBdr>
      <w:divsChild>
        <w:div w:id="310184969">
          <w:marLeft w:val="0"/>
          <w:marRight w:val="0"/>
          <w:marTop w:val="0"/>
          <w:marBottom w:val="0"/>
          <w:divBdr>
            <w:top w:val="none" w:sz="0" w:space="0" w:color="auto"/>
            <w:left w:val="none" w:sz="0" w:space="0" w:color="auto"/>
            <w:bottom w:val="none" w:sz="0" w:space="0" w:color="auto"/>
            <w:right w:val="none" w:sz="0" w:space="0" w:color="auto"/>
          </w:divBdr>
          <w:divsChild>
            <w:div w:id="522017085">
              <w:marLeft w:val="900"/>
              <w:marRight w:val="900"/>
              <w:marTop w:val="270"/>
              <w:marBottom w:val="0"/>
              <w:divBdr>
                <w:top w:val="none" w:sz="0" w:space="0" w:color="auto"/>
                <w:left w:val="none" w:sz="0" w:space="0" w:color="auto"/>
                <w:bottom w:val="none" w:sz="0" w:space="0" w:color="auto"/>
                <w:right w:val="none" w:sz="0" w:space="0" w:color="auto"/>
              </w:divBdr>
              <w:divsChild>
                <w:div w:id="731125152">
                  <w:marLeft w:val="0"/>
                  <w:marRight w:val="0"/>
                  <w:marTop w:val="0"/>
                  <w:marBottom w:val="0"/>
                  <w:divBdr>
                    <w:top w:val="none" w:sz="0" w:space="0" w:color="auto"/>
                    <w:left w:val="none" w:sz="0" w:space="0" w:color="auto"/>
                    <w:bottom w:val="none" w:sz="0" w:space="0" w:color="auto"/>
                    <w:right w:val="none" w:sz="0" w:space="0" w:color="auto"/>
                  </w:divBdr>
                  <w:divsChild>
                    <w:div w:id="262344870">
                      <w:marLeft w:val="150"/>
                      <w:marRight w:val="0"/>
                      <w:marTop w:val="0"/>
                      <w:marBottom w:val="0"/>
                      <w:divBdr>
                        <w:top w:val="none" w:sz="0" w:space="0" w:color="auto"/>
                        <w:left w:val="none" w:sz="0" w:space="0" w:color="auto"/>
                        <w:bottom w:val="none" w:sz="0" w:space="0" w:color="auto"/>
                        <w:right w:val="none" w:sz="0" w:space="0" w:color="auto"/>
                      </w:divBdr>
                      <w:divsChild>
                        <w:div w:id="164901068">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881328461">
      <w:bodyDiv w:val="1"/>
      <w:marLeft w:val="0"/>
      <w:marRight w:val="0"/>
      <w:marTop w:val="0"/>
      <w:marBottom w:val="0"/>
      <w:divBdr>
        <w:top w:val="none" w:sz="0" w:space="0" w:color="auto"/>
        <w:left w:val="none" w:sz="0" w:space="0" w:color="auto"/>
        <w:bottom w:val="none" w:sz="0" w:space="0" w:color="auto"/>
        <w:right w:val="none" w:sz="0" w:space="0" w:color="auto"/>
      </w:divBdr>
      <w:divsChild>
        <w:div w:id="947157642">
          <w:marLeft w:val="0"/>
          <w:marRight w:val="0"/>
          <w:marTop w:val="0"/>
          <w:marBottom w:val="0"/>
          <w:divBdr>
            <w:top w:val="none" w:sz="0" w:space="0" w:color="auto"/>
            <w:left w:val="none" w:sz="0" w:space="0" w:color="auto"/>
            <w:bottom w:val="none" w:sz="0" w:space="0" w:color="auto"/>
            <w:right w:val="none" w:sz="0" w:space="0" w:color="auto"/>
          </w:divBdr>
          <w:divsChild>
            <w:div w:id="286737281">
              <w:marLeft w:val="900"/>
              <w:marRight w:val="900"/>
              <w:marTop w:val="270"/>
              <w:marBottom w:val="0"/>
              <w:divBdr>
                <w:top w:val="none" w:sz="0" w:space="0" w:color="auto"/>
                <w:left w:val="none" w:sz="0" w:space="0" w:color="auto"/>
                <w:bottom w:val="none" w:sz="0" w:space="0" w:color="auto"/>
                <w:right w:val="none" w:sz="0" w:space="0" w:color="auto"/>
              </w:divBdr>
              <w:divsChild>
                <w:div w:id="1240989706">
                  <w:marLeft w:val="0"/>
                  <w:marRight w:val="0"/>
                  <w:marTop w:val="0"/>
                  <w:marBottom w:val="0"/>
                  <w:divBdr>
                    <w:top w:val="none" w:sz="0" w:space="0" w:color="auto"/>
                    <w:left w:val="none" w:sz="0" w:space="0" w:color="auto"/>
                    <w:bottom w:val="none" w:sz="0" w:space="0" w:color="auto"/>
                    <w:right w:val="none" w:sz="0" w:space="0" w:color="auto"/>
                  </w:divBdr>
                  <w:divsChild>
                    <w:div w:id="679503981">
                      <w:marLeft w:val="150"/>
                      <w:marRight w:val="0"/>
                      <w:marTop w:val="0"/>
                      <w:marBottom w:val="0"/>
                      <w:divBdr>
                        <w:top w:val="none" w:sz="0" w:space="0" w:color="auto"/>
                        <w:left w:val="none" w:sz="0" w:space="0" w:color="auto"/>
                        <w:bottom w:val="none" w:sz="0" w:space="0" w:color="auto"/>
                        <w:right w:val="none" w:sz="0" w:space="0" w:color="auto"/>
                      </w:divBdr>
                      <w:divsChild>
                        <w:div w:id="780759139">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940576220">
      <w:bodyDiv w:val="1"/>
      <w:marLeft w:val="0"/>
      <w:marRight w:val="0"/>
      <w:marTop w:val="0"/>
      <w:marBottom w:val="0"/>
      <w:divBdr>
        <w:top w:val="none" w:sz="0" w:space="0" w:color="auto"/>
        <w:left w:val="none" w:sz="0" w:space="0" w:color="auto"/>
        <w:bottom w:val="none" w:sz="0" w:space="0" w:color="auto"/>
        <w:right w:val="none" w:sz="0" w:space="0" w:color="auto"/>
      </w:divBdr>
      <w:divsChild>
        <w:div w:id="225920787">
          <w:marLeft w:val="0"/>
          <w:marRight w:val="0"/>
          <w:marTop w:val="0"/>
          <w:marBottom w:val="0"/>
          <w:divBdr>
            <w:top w:val="none" w:sz="0" w:space="0" w:color="auto"/>
            <w:left w:val="none" w:sz="0" w:space="0" w:color="auto"/>
            <w:bottom w:val="none" w:sz="0" w:space="0" w:color="auto"/>
            <w:right w:val="none" w:sz="0" w:space="0" w:color="auto"/>
          </w:divBdr>
          <w:divsChild>
            <w:div w:id="1946036661">
              <w:marLeft w:val="900"/>
              <w:marRight w:val="900"/>
              <w:marTop w:val="270"/>
              <w:marBottom w:val="0"/>
              <w:divBdr>
                <w:top w:val="none" w:sz="0" w:space="0" w:color="auto"/>
                <w:left w:val="none" w:sz="0" w:space="0" w:color="auto"/>
                <w:bottom w:val="none" w:sz="0" w:space="0" w:color="auto"/>
                <w:right w:val="none" w:sz="0" w:space="0" w:color="auto"/>
              </w:divBdr>
              <w:divsChild>
                <w:div w:id="1498182240">
                  <w:marLeft w:val="0"/>
                  <w:marRight w:val="0"/>
                  <w:marTop w:val="0"/>
                  <w:marBottom w:val="0"/>
                  <w:divBdr>
                    <w:top w:val="none" w:sz="0" w:space="0" w:color="auto"/>
                    <w:left w:val="none" w:sz="0" w:space="0" w:color="auto"/>
                    <w:bottom w:val="none" w:sz="0" w:space="0" w:color="auto"/>
                    <w:right w:val="none" w:sz="0" w:space="0" w:color="auto"/>
                  </w:divBdr>
                  <w:divsChild>
                    <w:div w:id="44178940">
                      <w:marLeft w:val="150"/>
                      <w:marRight w:val="0"/>
                      <w:marTop w:val="0"/>
                      <w:marBottom w:val="0"/>
                      <w:divBdr>
                        <w:top w:val="none" w:sz="0" w:space="0" w:color="auto"/>
                        <w:left w:val="none" w:sz="0" w:space="0" w:color="auto"/>
                        <w:bottom w:val="none" w:sz="0" w:space="0" w:color="auto"/>
                        <w:right w:val="none" w:sz="0" w:space="0" w:color="auto"/>
                      </w:divBdr>
                      <w:divsChild>
                        <w:div w:id="192573511">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031421820">
      <w:bodyDiv w:val="1"/>
      <w:marLeft w:val="0"/>
      <w:marRight w:val="0"/>
      <w:marTop w:val="0"/>
      <w:marBottom w:val="0"/>
      <w:divBdr>
        <w:top w:val="none" w:sz="0" w:space="0" w:color="auto"/>
        <w:left w:val="none" w:sz="0" w:space="0" w:color="auto"/>
        <w:bottom w:val="none" w:sz="0" w:space="0" w:color="auto"/>
        <w:right w:val="none" w:sz="0" w:space="0" w:color="auto"/>
      </w:divBdr>
      <w:divsChild>
        <w:div w:id="563419716">
          <w:marLeft w:val="0"/>
          <w:marRight w:val="0"/>
          <w:marTop w:val="0"/>
          <w:marBottom w:val="0"/>
          <w:divBdr>
            <w:top w:val="none" w:sz="0" w:space="0" w:color="auto"/>
            <w:left w:val="none" w:sz="0" w:space="0" w:color="auto"/>
            <w:bottom w:val="none" w:sz="0" w:space="0" w:color="auto"/>
            <w:right w:val="none" w:sz="0" w:space="0" w:color="auto"/>
          </w:divBdr>
          <w:divsChild>
            <w:div w:id="1419405150">
              <w:marLeft w:val="900"/>
              <w:marRight w:val="900"/>
              <w:marTop w:val="270"/>
              <w:marBottom w:val="0"/>
              <w:divBdr>
                <w:top w:val="none" w:sz="0" w:space="0" w:color="auto"/>
                <w:left w:val="none" w:sz="0" w:space="0" w:color="auto"/>
                <w:bottom w:val="none" w:sz="0" w:space="0" w:color="auto"/>
                <w:right w:val="none" w:sz="0" w:space="0" w:color="auto"/>
              </w:divBdr>
              <w:divsChild>
                <w:div w:id="24525637">
                  <w:marLeft w:val="0"/>
                  <w:marRight w:val="0"/>
                  <w:marTop w:val="0"/>
                  <w:marBottom w:val="0"/>
                  <w:divBdr>
                    <w:top w:val="none" w:sz="0" w:space="0" w:color="auto"/>
                    <w:left w:val="none" w:sz="0" w:space="0" w:color="auto"/>
                    <w:bottom w:val="none" w:sz="0" w:space="0" w:color="auto"/>
                    <w:right w:val="none" w:sz="0" w:space="0" w:color="auto"/>
                  </w:divBdr>
                  <w:divsChild>
                    <w:div w:id="2128036004">
                      <w:marLeft w:val="150"/>
                      <w:marRight w:val="0"/>
                      <w:marTop w:val="0"/>
                      <w:marBottom w:val="0"/>
                      <w:divBdr>
                        <w:top w:val="none" w:sz="0" w:space="0" w:color="auto"/>
                        <w:left w:val="none" w:sz="0" w:space="0" w:color="auto"/>
                        <w:bottom w:val="none" w:sz="0" w:space="0" w:color="auto"/>
                        <w:right w:val="none" w:sz="0" w:space="0" w:color="auto"/>
                      </w:divBdr>
                      <w:divsChild>
                        <w:div w:id="668211945">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041518875">
      <w:bodyDiv w:val="1"/>
      <w:marLeft w:val="0"/>
      <w:marRight w:val="0"/>
      <w:marTop w:val="0"/>
      <w:marBottom w:val="0"/>
      <w:divBdr>
        <w:top w:val="none" w:sz="0" w:space="0" w:color="auto"/>
        <w:left w:val="none" w:sz="0" w:space="0" w:color="auto"/>
        <w:bottom w:val="none" w:sz="0" w:space="0" w:color="auto"/>
        <w:right w:val="none" w:sz="0" w:space="0" w:color="auto"/>
      </w:divBdr>
      <w:divsChild>
        <w:div w:id="883754443">
          <w:marLeft w:val="0"/>
          <w:marRight w:val="0"/>
          <w:marTop w:val="0"/>
          <w:marBottom w:val="0"/>
          <w:divBdr>
            <w:top w:val="none" w:sz="0" w:space="0" w:color="auto"/>
            <w:left w:val="none" w:sz="0" w:space="0" w:color="auto"/>
            <w:bottom w:val="none" w:sz="0" w:space="0" w:color="auto"/>
            <w:right w:val="none" w:sz="0" w:space="0" w:color="auto"/>
          </w:divBdr>
          <w:divsChild>
            <w:div w:id="1587034274">
              <w:marLeft w:val="900"/>
              <w:marRight w:val="900"/>
              <w:marTop w:val="270"/>
              <w:marBottom w:val="0"/>
              <w:divBdr>
                <w:top w:val="none" w:sz="0" w:space="0" w:color="auto"/>
                <w:left w:val="none" w:sz="0" w:space="0" w:color="auto"/>
                <w:bottom w:val="none" w:sz="0" w:space="0" w:color="auto"/>
                <w:right w:val="none" w:sz="0" w:space="0" w:color="auto"/>
              </w:divBdr>
              <w:divsChild>
                <w:div w:id="1067655052">
                  <w:marLeft w:val="0"/>
                  <w:marRight w:val="0"/>
                  <w:marTop w:val="0"/>
                  <w:marBottom w:val="0"/>
                  <w:divBdr>
                    <w:top w:val="none" w:sz="0" w:space="0" w:color="auto"/>
                    <w:left w:val="none" w:sz="0" w:space="0" w:color="auto"/>
                    <w:bottom w:val="none" w:sz="0" w:space="0" w:color="auto"/>
                    <w:right w:val="none" w:sz="0" w:space="0" w:color="auto"/>
                  </w:divBdr>
                  <w:divsChild>
                    <w:div w:id="469056788">
                      <w:marLeft w:val="150"/>
                      <w:marRight w:val="0"/>
                      <w:marTop w:val="0"/>
                      <w:marBottom w:val="0"/>
                      <w:divBdr>
                        <w:top w:val="none" w:sz="0" w:space="0" w:color="auto"/>
                        <w:left w:val="none" w:sz="0" w:space="0" w:color="auto"/>
                        <w:bottom w:val="none" w:sz="0" w:space="0" w:color="auto"/>
                        <w:right w:val="none" w:sz="0" w:space="0" w:color="auto"/>
                      </w:divBdr>
                      <w:divsChild>
                        <w:div w:id="113721382">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134835214">
      <w:bodyDiv w:val="1"/>
      <w:marLeft w:val="0"/>
      <w:marRight w:val="0"/>
      <w:marTop w:val="0"/>
      <w:marBottom w:val="0"/>
      <w:divBdr>
        <w:top w:val="none" w:sz="0" w:space="0" w:color="auto"/>
        <w:left w:val="none" w:sz="0" w:space="0" w:color="auto"/>
        <w:bottom w:val="none" w:sz="0" w:space="0" w:color="auto"/>
        <w:right w:val="none" w:sz="0" w:space="0" w:color="auto"/>
      </w:divBdr>
      <w:divsChild>
        <w:div w:id="594560680">
          <w:marLeft w:val="0"/>
          <w:marRight w:val="0"/>
          <w:marTop w:val="0"/>
          <w:marBottom w:val="0"/>
          <w:divBdr>
            <w:top w:val="none" w:sz="0" w:space="0" w:color="auto"/>
            <w:left w:val="none" w:sz="0" w:space="0" w:color="auto"/>
            <w:bottom w:val="none" w:sz="0" w:space="0" w:color="auto"/>
            <w:right w:val="none" w:sz="0" w:space="0" w:color="auto"/>
          </w:divBdr>
          <w:divsChild>
            <w:div w:id="1793135178">
              <w:marLeft w:val="900"/>
              <w:marRight w:val="900"/>
              <w:marTop w:val="270"/>
              <w:marBottom w:val="0"/>
              <w:divBdr>
                <w:top w:val="none" w:sz="0" w:space="0" w:color="auto"/>
                <w:left w:val="none" w:sz="0" w:space="0" w:color="auto"/>
                <w:bottom w:val="none" w:sz="0" w:space="0" w:color="auto"/>
                <w:right w:val="none" w:sz="0" w:space="0" w:color="auto"/>
              </w:divBdr>
              <w:divsChild>
                <w:div w:id="1499077456">
                  <w:marLeft w:val="0"/>
                  <w:marRight w:val="0"/>
                  <w:marTop w:val="0"/>
                  <w:marBottom w:val="0"/>
                  <w:divBdr>
                    <w:top w:val="none" w:sz="0" w:space="0" w:color="auto"/>
                    <w:left w:val="none" w:sz="0" w:space="0" w:color="auto"/>
                    <w:bottom w:val="none" w:sz="0" w:space="0" w:color="auto"/>
                    <w:right w:val="none" w:sz="0" w:space="0" w:color="auto"/>
                  </w:divBdr>
                  <w:divsChild>
                    <w:div w:id="659042873">
                      <w:marLeft w:val="150"/>
                      <w:marRight w:val="0"/>
                      <w:marTop w:val="0"/>
                      <w:marBottom w:val="0"/>
                      <w:divBdr>
                        <w:top w:val="none" w:sz="0" w:space="0" w:color="auto"/>
                        <w:left w:val="none" w:sz="0" w:space="0" w:color="auto"/>
                        <w:bottom w:val="none" w:sz="0" w:space="0" w:color="auto"/>
                        <w:right w:val="none" w:sz="0" w:space="0" w:color="auto"/>
                      </w:divBdr>
                      <w:divsChild>
                        <w:div w:id="1271666063">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270629156">
      <w:bodyDiv w:val="1"/>
      <w:marLeft w:val="0"/>
      <w:marRight w:val="0"/>
      <w:marTop w:val="0"/>
      <w:marBottom w:val="0"/>
      <w:divBdr>
        <w:top w:val="none" w:sz="0" w:space="0" w:color="auto"/>
        <w:left w:val="none" w:sz="0" w:space="0" w:color="auto"/>
        <w:bottom w:val="none" w:sz="0" w:space="0" w:color="auto"/>
        <w:right w:val="none" w:sz="0" w:space="0" w:color="auto"/>
      </w:divBdr>
      <w:divsChild>
        <w:div w:id="178398723">
          <w:marLeft w:val="0"/>
          <w:marRight w:val="0"/>
          <w:marTop w:val="0"/>
          <w:marBottom w:val="0"/>
          <w:divBdr>
            <w:top w:val="none" w:sz="0" w:space="0" w:color="auto"/>
            <w:left w:val="none" w:sz="0" w:space="0" w:color="auto"/>
            <w:bottom w:val="none" w:sz="0" w:space="0" w:color="auto"/>
            <w:right w:val="none" w:sz="0" w:space="0" w:color="auto"/>
          </w:divBdr>
          <w:divsChild>
            <w:div w:id="205456478">
              <w:marLeft w:val="900"/>
              <w:marRight w:val="900"/>
              <w:marTop w:val="270"/>
              <w:marBottom w:val="0"/>
              <w:divBdr>
                <w:top w:val="none" w:sz="0" w:space="0" w:color="auto"/>
                <w:left w:val="none" w:sz="0" w:space="0" w:color="auto"/>
                <w:bottom w:val="none" w:sz="0" w:space="0" w:color="auto"/>
                <w:right w:val="none" w:sz="0" w:space="0" w:color="auto"/>
              </w:divBdr>
              <w:divsChild>
                <w:div w:id="997148944">
                  <w:marLeft w:val="0"/>
                  <w:marRight w:val="0"/>
                  <w:marTop w:val="0"/>
                  <w:marBottom w:val="0"/>
                  <w:divBdr>
                    <w:top w:val="none" w:sz="0" w:space="0" w:color="auto"/>
                    <w:left w:val="none" w:sz="0" w:space="0" w:color="auto"/>
                    <w:bottom w:val="none" w:sz="0" w:space="0" w:color="auto"/>
                    <w:right w:val="none" w:sz="0" w:space="0" w:color="auto"/>
                  </w:divBdr>
                  <w:divsChild>
                    <w:div w:id="1966160968">
                      <w:marLeft w:val="150"/>
                      <w:marRight w:val="0"/>
                      <w:marTop w:val="0"/>
                      <w:marBottom w:val="0"/>
                      <w:divBdr>
                        <w:top w:val="none" w:sz="0" w:space="0" w:color="auto"/>
                        <w:left w:val="none" w:sz="0" w:space="0" w:color="auto"/>
                        <w:bottom w:val="none" w:sz="0" w:space="0" w:color="auto"/>
                        <w:right w:val="none" w:sz="0" w:space="0" w:color="auto"/>
                      </w:divBdr>
                      <w:divsChild>
                        <w:div w:id="630015608">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341275421">
      <w:bodyDiv w:val="1"/>
      <w:marLeft w:val="0"/>
      <w:marRight w:val="0"/>
      <w:marTop w:val="0"/>
      <w:marBottom w:val="0"/>
      <w:divBdr>
        <w:top w:val="none" w:sz="0" w:space="0" w:color="auto"/>
        <w:left w:val="none" w:sz="0" w:space="0" w:color="auto"/>
        <w:bottom w:val="none" w:sz="0" w:space="0" w:color="auto"/>
        <w:right w:val="none" w:sz="0" w:space="0" w:color="auto"/>
      </w:divBdr>
      <w:divsChild>
        <w:div w:id="375349934">
          <w:marLeft w:val="0"/>
          <w:marRight w:val="0"/>
          <w:marTop w:val="0"/>
          <w:marBottom w:val="0"/>
          <w:divBdr>
            <w:top w:val="none" w:sz="0" w:space="0" w:color="auto"/>
            <w:left w:val="none" w:sz="0" w:space="0" w:color="auto"/>
            <w:bottom w:val="none" w:sz="0" w:space="0" w:color="auto"/>
            <w:right w:val="none" w:sz="0" w:space="0" w:color="auto"/>
          </w:divBdr>
          <w:divsChild>
            <w:div w:id="952052316">
              <w:marLeft w:val="900"/>
              <w:marRight w:val="900"/>
              <w:marTop w:val="270"/>
              <w:marBottom w:val="0"/>
              <w:divBdr>
                <w:top w:val="none" w:sz="0" w:space="0" w:color="auto"/>
                <w:left w:val="none" w:sz="0" w:space="0" w:color="auto"/>
                <w:bottom w:val="none" w:sz="0" w:space="0" w:color="auto"/>
                <w:right w:val="none" w:sz="0" w:space="0" w:color="auto"/>
              </w:divBdr>
              <w:divsChild>
                <w:div w:id="1438209308">
                  <w:marLeft w:val="0"/>
                  <w:marRight w:val="0"/>
                  <w:marTop w:val="0"/>
                  <w:marBottom w:val="0"/>
                  <w:divBdr>
                    <w:top w:val="none" w:sz="0" w:space="0" w:color="auto"/>
                    <w:left w:val="none" w:sz="0" w:space="0" w:color="auto"/>
                    <w:bottom w:val="none" w:sz="0" w:space="0" w:color="auto"/>
                    <w:right w:val="none" w:sz="0" w:space="0" w:color="auto"/>
                  </w:divBdr>
                  <w:divsChild>
                    <w:div w:id="1505316465">
                      <w:marLeft w:val="150"/>
                      <w:marRight w:val="0"/>
                      <w:marTop w:val="0"/>
                      <w:marBottom w:val="0"/>
                      <w:divBdr>
                        <w:top w:val="none" w:sz="0" w:space="0" w:color="auto"/>
                        <w:left w:val="none" w:sz="0" w:space="0" w:color="auto"/>
                        <w:bottom w:val="none" w:sz="0" w:space="0" w:color="auto"/>
                        <w:right w:val="none" w:sz="0" w:space="0" w:color="auto"/>
                      </w:divBdr>
                      <w:divsChild>
                        <w:div w:id="542013597">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381713196">
      <w:bodyDiv w:val="1"/>
      <w:marLeft w:val="0"/>
      <w:marRight w:val="0"/>
      <w:marTop w:val="0"/>
      <w:marBottom w:val="0"/>
      <w:divBdr>
        <w:top w:val="none" w:sz="0" w:space="0" w:color="auto"/>
        <w:left w:val="none" w:sz="0" w:space="0" w:color="auto"/>
        <w:bottom w:val="none" w:sz="0" w:space="0" w:color="auto"/>
        <w:right w:val="none" w:sz="0" w:space="0" w:color="auto"/>
      </w:divBdr>
      <w:divsChild>
        <w:div w:id="398095724">
          <w:marLeft w:val="0"/>
          <w:marRight w:val="0"/>
          <w:marTop w:val="0"/>
          <w:marBottom w:val="0"/>
          <w:divBdr>
            <w:top w:val="none" w:sz="0" w:space="0" w:color="auto"/>
            <w:left w:val="none" w:sz="0" w:space="0" w:color="auto"/>
            <w:bottom w:val="none" w:sz="0" w:space="0" w:color="auto"/>
            <w:right w:val="none" w:sz="0" w:space="0" w:color="auto"/>
          </w:divBdr>
          <w:divsChild>
            <w:div w:id="2048605776">
              <w:marLeft w:val="900"/>
              <w:marRight w:val="900"/>
              <w:marTop w:val="270"/>
              <w:marBottom w:val="0"/>
              <w:divBdr>
                <w:top w:val="none" w:sz="0" w:space="0" w:color="auto"/>
                <w:left w:val="none" w:sz="0" w:space="0" w:color="auto"/>
                <w:bottom w:val="none" w:sz="0" w:space="0" w:color="auto"/>
                <w:right w:val="none" w:sz="0" w:space="0" w:color="auto"/>
              </w:divBdr>
              <w:divsChild>
                <w:div w:id="309216541">
                  <w:marLeft w:val="0"/>
                  <w:marRight w:val="0"/>
                  <w:marTop w:val="0"/>
                  <w:marBottom w:val="0"/>
                  <w:divBdr>
                    <w:top w:val="none" w:sz="0" w:space="0" w:color="auto"/>
                    <w:left w:val="none" w:sz="0" w:space="0" w:color="auto"/>
                    <w:bottom w:val="none" w:sz="0" w:space="0" w:color="auto"/>
                    <w:right w:val="none" w:sz="0" w:space="0" w:color="auto"/>
                  </w:divBdr>
                  <w:divsChild>
                    <w:div w:id="779224025">
                      <w:marLeft w:val="150"/>
                      <w:marRight w:val="0"/>
                      <w:marTop w:val="0"/>
                      <w:marBottom w:val="0"/>
                      <w:divBdr>
                        <w:top w:val="none" w:sz="0" w:space="0" w:color="auto"/>
                        <w:left w:val="none" w:sz="0" w:space="0" w:color="auto"/>
                        <w:bottom w:val="none" w:sz="0" w:space="0" w:color="auto"/>
                        <w:right w:val="none" w:sz="0" w:space="0" w:color="auto"/>
                      </w:divBdr>
                      <w:divsChild>
                        <w:div w:id="2075542464">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396585212">
      <w:bodyDiv w:val="1"/>
      <w:marLeft w:val="0"/>
      <w:marRight w:val="0"/>
      <w:marTop w:val="0"/>
      <w:marBottom w:val="0"/>
      <w:divBdr>
        <w:top w:val="none" w:sz="0" w:space="0" w:color="auto"/>
        <w:left w:val="none" w:sz="0" w:space="0" w:color="auto"/>
        <w:bottom w:val="none" w:sz="0" w:space="0" w:color="auto"/>
        <w:right w:val="none" w:sz="0" w:space="0" w:color="auto"/>
      </w:divBdr>
      <w:divsChild>
        <w:div w:id="943995053">
          <w:marLeft w:val="0"/>
          <w:marRight w:val="0"/>
          <w:marTop w:val="0"/>
          <w:marBottom w:val="0"/>
          <w:divBdr>
            <w:top w:val="none" w:sz="0" w:space="0" w:color="auto"/>
            <w:left w:val="none" w:sz="0" w:space="0" w:color="auto"/>
            <w:bottom w:val="none" w:sz="0" w:space="0" w:color="auto"/>
            <w:right w:val="none" w:sz="0" w:space="0" w:color="auto"/>
          </w:divBdr>
          <w:divsChild>
            <w:div w:id="1422726220">
              <w:marLeft w:val="900"/>
              <w:marRight w:val="900"/>
              <w:marTop w:val="270"/>
              <w:marBottom w:val="0"/>
              <w:divBdr>
                <w:top w:val="none" w:sz="0" w:space="0" w:color="auto"/>
                <w:left w:val="none" w:sz="0" w:space="0" w:color="auto"/>
                <w:bottom w:val="none" w:sz="0" w:space="0" w:color="auto"/>
                <w:right w:val="none" w:sz="0" w:space="0" w:color="auto"/>
              </w:divBdr>
              <w:divsChild>
                <w:div w:id="1266379339">
                  <w:marLeft w:val="0"/>
                  <w:marRight w:val="0"/>
                  <w:marTop w:val="0"/>
                  <w:marBottom w:val="0"/>
                  <w:divBdr>
                    <w:top w:val="none" w:sz="0" w:space="0" w:color="auto"/>
                    <w:left w:val="none" w:sz="0" w:space="0" w:color="auto"/>
                    <w:bottom w:val="none" w:sz="0" w:space="0" w:color="auto"/>
                    <w:right w:val="none" w:sz="0" w:space="0" w:color="auto"/>
                  </w:divBdr>
                  <w:divsChild>
                    <w:div w:id="1454053480">
                      <w:marLeft w:val="150"/>
                      <w:marRight w:val="0"/>
                      <w:marTop w:val="0"/>
                      <w:marBottom w:val="0"/>
                      <w:divBdr>
                        <w:top w:val="none" w:sz="0" w:space="0" w:color="auto"/>
                        <w:left w:val="none" w:sz="0" w:space="0" w:color="auto"/>
                        <w:bottom w:val="none" w:sz="0" w:space="0" w:color="auto"/>
                        <w:right w:val="none" w:sz="0" w:space="0" w:color="auto"/>
                      </w:divBdr>
                      <w:divsChild>
                        <w:div w:id="709719978">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425152379">
      <w:bodyDiv w:val="1"/>
      <w:marLeft w:val="0"/>
      <w:marRight w:val="0"/>
      <w:marTop w:val="0"/>
      <w:marBottom w:val="0"/>
      <w:divBdr>
        <w:top w:val="none" w:sz="0" w:space="0" w:color="auto"/>
        <w:left w:val="none" w:sz="0" w:space="0" w:color="auto"/>
        <w:bottom w:val="none" w:sz="0" w:space="0" w:color="auto"/>
        <w:right w:val="none" w:sz="0" w:space="0" w:color="auto"/>
      </w:divBdr>
      <w:divsChild>
        <w:div w:id="1616478042">
          <w:marLeft w:val="0"/>
          <w:marRight w:val="0"/>
          <w:marTop w:val="0"/>
          <w:marBottom w:val="0"/>
          <w:divBdr>
            <w:top w:val="none" w:sz="0" w:space="0" w:color="auto"/>
            <w:left w:val="none" w:sz="0" w:space="0" w:color="auto"/>
            <w:bottom w:val="none" w:sz="0" w:space="0" w:color="auto"/>
            <w:right w:val="none" w:sz="0" w:space="0" w:color="auto"/>
          </w:divBdr>
          <w:divsChild>
            <w:div w:id="1487892373">
              <w:marLeft w:val="900"/>
              <w:marRight w:val="900"/>
              <w:marTop w:val="270"/>
              <w:marBottom w:val="0"/>
              <w:divBdr>
                <w:top w:val="none" w:sz="0" w:space="0" w:color="auto"/>
                <w:left w:val="none" w:sz="0" w:space="0" w:color="auto"/>
                <w:bottom w:val="none" w:sz="0" w:space="0" w:color="auto"/>
                <w:right w:val="none" w:sz="0" w:space="0" w:color="auto"/>
              </w:divBdr>
              <w:divsChild>
                <w:div w:id="1138375476">
                  <w:marLeft w:val="0"/>
                  <w:marRight w:val="0"/>
                  <w:marTop w:val="0"/>
                  <w:marBottom w:val="0"/>
                  <w:divBdr>
                    <w:top w:val="none" w:sz="0" w:space="0" w:color="auto"/>
                    <w:left w:val="none" w:sz="0" w:space="0" w:color="auto"/>
                    <w:bottom w:val="none" w:sz="0" w:space="0" w:color="auto"/>
                    <w:right w:val="none" w:sz="0" w:space="0" w:color="auto"/>
                  </w:divBdr>
                  <w:divsChild>
                    <w:div w:id="2009551382">
                      <w:marLeft w:val="150"/>
                      <w:marRight w:val="0"/>
                      <w:marTop w:val="0"/>
                      <w:marBottom w:val="0"/>
                      <w:divBdr>
                        <w:top w:val="none" w:sz="0" w:space="0" w:color="auto"/>
                        <w:left w:val="none" w:sz="0" w:space="0" w:color="auto"/>
                        <w:bottom w:val="none" w:sz="0" w:space="0" w:color="auto"/>
                        <w:right w:val="none" w:sz="0" w:space="0" w:color="auto"/>
                      </w:divBdr>
                      <w:divsChild>
                        <w:div w:id="554004457">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473253901">
      <w:bodyDiv w:val="1"/>
      <w:marLeft w:val="0"/>
      <w:marRight w:val="0"/>
      <w:marTop w:val="0"/>
      <w:marBottom w:val="0"/>
      <w:divBdr>
        <w:top w:val="none" w:sz="0" w:space="0" w:color="auto"/>
        <w:left w:val="none" w:sz="0" w:space="0" w:color="auto"/>
        <w:bottom w:val="none" w:sz="0" w:space="0" w:color="auto"/>
        <w:right w:val="none" w:sz="0" w:space="0" w:color="auto"/>
      </w:divBdr>
      <w:divsChild>
        <w:div w:id="1523401922">
          <w:marLeft w:val="0"/>
          <w:marRight w:val="0"/>
          <w:marTop w:val="0"/>
          <w:marBottom w:val="0"/>
          <w:divBdr>
            <w:top w:val="none" w:sz="0" w:space="0" w:color="auto"/>
            <w:left w:val="none" w:sz="0" w:space="0" w:color="auto"/>
            <w:bottom w:val="none" w:sz="0" w:space="0" w:color="auto"/>
            <w:right w:val="none" w:sz="0" w:space="0" w:color="auto"/>
          </w:divBdr>
          <w:divsChild>
            <w:div w:id="322660885">
              <w:marLeft w:val="900"/>
              <w:marRight w:val="900"/>
              <w:marTop w:val="270"/>
              <w:marBottom w:val="0"/>
              <w:divBdr>
                <w:top w:val="none" w:sz="0" w:space="0" w:color="auto"/>
                <w:left w:val="none" w:sz="0" w:space="0" w:color="auto"/>
                <w:bottom w:val="none" w:sz="0" w:space="0" w:color="auto"/>
                <w:right w:val="none" w:sz="0" w:space="0" w:color="auto"/>
              </w:divBdr>
              <w:divsChild>
                <w:div w:id="919100286">
                  <w:marLeft w:val="0"/>
                  <w:marRight w:val="0"/>
                  <w:marTop w:val="0"/>
                  <w:marBottom w:val="0"/>
                  <w:divBdr>
                    <w:top w:val="none" w:sz="0" w:space="0" w:color="auto"/>
                    <w:left w:val="none" w:sz="0" w:space="0" w:color="auto"/>
                    <w:bottom w:val="none" w:sz="0" w:space="0" w:color="auto"/>
                    <w:right w:val="none" w:sz="0" w:space="0" w:color="auto"/>
                  </w:divBdr>
                  <w:divsChild>
                    <w:div w:id="552929255">
                      <w:marLeft w:val="150"/>
                      <w:marRight w:val="0"/>
                      <w:marTop w:val="0"/>
                      <w:marBottom w:val="0"/>
                      <w:divBdr>
                        <w:top w:val="none" w:sz="0" w:space="0" w:color="auto"/>
                        <w:left w:val="none" w:sz="0" w:space="0" w:color="auto"/>
                        <w:bottom w:val="none" w:sz="0" w:space="0" w:color="auto"/>
                        <w:right w:val="none" w:sz="0" w:space="0" w:color="auto"/>
                      </w:divBdr>
                      <w:divsChild>
                        <w:div w:id="425272530">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509520000">
      <w:bodyDiv w:val="1"/>
      <w:marLeft w:val="0"/>
      <w:marRight w:val="0"/>
      <w:marTop w:val="0"/>
      <w:marBottom w:val="0"/>
      <w:divBdr>
        <w:top w:val="none" w:sz="0" w:space="0" w:color="auto"/>
        <w:left w:val="none" w:sz="0" w:space="0" w:color="auto"/>
        <w:bottom w:val="none" w:sz="0" w:space="0" w:color="auto"/>
        <w:right w:val="none" w:sz="0" w:space="0" w:color="auto"/>
      </w:divBdr>
      <w:divsChild>
        <w:div w:id="1524006126">
          <w:marLeft w:val="0"/>
          <w:marRight w:val="0"/>
          <w:marTop w:val="0"/>
          <w:marBottom w:val="0"/>
          <w:divBdr>
            <w:top w:val="none" w:sz="0" w:space="0" w:color="auto"/>
            <w:left w:val="none" w:sz="0" w:space="0" w:color="auto"/>
            <w:bottom w:val="none" w:sz="0" w:space="0" w:color="auto"/>
            <w:right w:val="none" w:sz="0" w:space="0" w:color="auto"/>
          </w:divBdr>
          <w:divsChild>
            <w:div w:id="686057128">
              <w:marLeft w:val="900"/>
              <w:marRight w:val="900"/>
              <w:marTop w:val="270"/>
              <w:marBottom w:val="0"/>
              <w:divBdr>
                <w:top w:val="none" w:sz="0" w:space="0" w:color="auto"/>
                <w:left w:val="none" w:sz="0" w:space="0" w:color="auto"/>
                <w:bottom w:val="none" w:sz="0" w:space="0" w:color="auto"/>
                <w:right w:val="none" w:sz="0" w:space="0" w:color="auto"/>
              </w:divBdr>
              <w:divsChild>
                <w:div w:id="425224757">
                  <w:marLeft w:val="0"/>
                  <w:marRight w:val="0"/>
                  <w:marTop w:val="0"/>
                  <w:marBottom w:val="0"/>
                  <w:divBdr>
                    <w:top w:val="none" w:sz="0" w:space="0" w:color="auto"/>
                    <w:left w:val="none" w:sz="0" w:space="0" w:color="auto"/>
                    <w:bottom w:val="none" w:sz="0" w:space="0" w:color="auto"/>
                    <w:right w:val="none" w:sz="0" w:space="0" w:color="auto"/>
                  </w:divBdr>
                  <w:divsChild>
                    <w:div w:id="1414547849">
                      <w:marLeft w:val="150"/>
                      <w:marRight w:val="0"/>
                      <w:marTop w:val="0"/>
                      <w:marBottom w:val="0"/>
                      <w:divBdr>
                        <w:top w:val="none" w:sz="0" w:space="0" w:color="auto"/>
                        <w:left w:val="none" w:sz="0" w:space="0" w:color="auto"/>
                        <w:bottom w:val="none" w:sz="0" w:space="0" w:color="auto"/>
                        <w:right w:val="none" w:sz="0" w:space="0" w:color="auto"/>
                      </w:divBdr>
                      <w:divsChild>
                        <w:div w:id="1385376129">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557157086">
      <w:bodyDiv w:val="1"/>
      <w:marLeft w:val="0"/>
      <w:marRight w:val="0"/>
      <w:marTop w:val="0"/>
      <w:marBottom w:val="0"/>
      <w:divBdr>
        <w:top w:val="none" w:sz="0" w:space="0" w:color="auto"/>
        <w:left w:val="none" w:sz="0" w:space="0" w:color="auto"/>
        <w:bottom w:val="none" w:sz="0" w:space="0" w:color="auto"/>
        <w:right w:val="none" w:sz="0" w:space="0" w:color="auto"/>
      </w:divBdr>
      <w:divsChild>
        <w:div w:id="852840870">
          <w:marLeft w:val="0"/>
          <w:marRight w:val="0"/>
          <w:marTop w:val="0"/>
          <w:marBottom w:val="0"/>
          <w:divBdr>
            <w:top w:val="none" w:sz="0" w:space="0" w:color="auto"/>
            <w:left w:val="none" w:sz="0" w:space="0" w:color="auto"/>
            <w:bottom w:val="none" w:sz="0" w:space="0" w:color="auto"/>
            <w:right w:val="none" w:sz="0" w:space="0" w:color="auto"/>
          </w:divBdr>
          <w:divsChild>
            <w:div w:id="657005561">
              <w:marLeft w:val="900"/>
              <w:marRight w:val="900"/>
              <w:marTop w:val="270"/>
              <w:marBottom w:val="0"/>
              <w:divBdr>
                <w:top w:val="none" w:sz="0" w:space="0" w:color="auto"/>
                <w:left w:val="none" w:sz="0" w:space="0" w:color="auto"/>
                <w:bottom w:val="none" w:sz="0" w:space="0" w:color="auto"/>
                <w:right w:val="none" w:sz="0" w:space="0" w:color="auto"/>
              </w:divBdr>
              <w:divsChild>
                <w:div w:id="1340228911">
                  <w:marLeft w:val="0"/>
                  <w:marRight w:val="0"/>
                  <w:marTop w:val="0"/>
                  <w:marBottom w:val="0"/>
                  <w:divBdr>
                    <w:top w:val="none" w:sz="0" w:space="0" w:color="auto"/>
                    <w:left w:val="none" w:sz="0" w:space="0" w:color="auto"/>
                    <w:bottom w:val="none" w:sz="0" w:space="0" w:color="auto"/>
                    <w:right w:val="none" w:sz="0" w:space="0" w:color="auto"/>
                  </w:divBdr>
                  <w:divsChild>
                    <w:div w:id="728109263">
                      <w:marLeft w:val="150"/>
                      <w:marRight w:val="0"/>
                      <w:marTop w:val="0"/>
                      <w:marBottom w:val="0"/>
                      <w:divBdr>
                        <w:top w:val="none" w:sz="0" w:space="0" w:color="auto"/>
                        <w:left w:val="none" w:sz="0" w:space="0" w:color="auto"/>
                        <w:bottom w:val="none" w:sz="0" w:space="0" w:color="auto"/>
                        <w:right w:val="none" w:sz="0" w:space="0" w:color="auto"/>
                      </w:divBdr>
                      <w:divsChild>
                        <w:div w:id="967202877">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558012516">
      <w:bodyDiv w:val="1"/>
      <w:marLeft w:val="0"/>
      <w:marRight w:val="0"/>
      <w:marTop w:val="0"/>
      <w:marBottom w:val="0"/>
      <w:divBdr>
        <w:top w:val="none" w:sz="0" w:space="0" w:color="auto"/>
        <w:left w:val="none" w:sz="0" w:space="0" w:color="auto"/>
        <w:bottom w:val="none" w:sz="0" w:space="0" w:color="auto"/>
        <w:right w:val="none" w:sz="0" w:space="0" w:color="auto"/>
      </w:divBdr>
      <w:divsChild>
        <w:div w:id="1256744316">
          <w:marLeft w:val="0"/>
          <w:marRight w:val="0"/>
          <w:marTop w:val="0"/>
          <w:marBottom w:val="0"/>
          <w:divBdr>
            <w:top w:val="none" w:sz="0" w:space="0" w:color="auto"/>
            <w:left w:val="none" w:sz="0" w:space="0" w:color="auto"/>
            <w:bottom w:val="none" w:sz="0" w:space="0" w:color="auto"/>
            <w:right w:val="none" w:sz="0" w:space="0" w:color="auto"/>
          </w:divBdr>
          <w:divsChild>
            <w:div w:id="1219702395">
              <w:marLeft w:val="900"/>
              <w:marRight w:val="900"/>
              <w:marTop w:val="270"/>
              <w:marBottom w:val="0"/>
              <w:divBdr>
                <w:top w:val="none" w:sz="0" w:space="0" w:color="auto"/>
                <w:left w:val="none" w:sz="0" w:space="0" w:color="auto"/>
                <w:bottom w:val="none" w:sz="0" w:space="0" w:color="auto"/>
                <w:right w:val="none" w:sz="0" w:space="0" w:color="auto"/>
              </w:divBdr>
              <w:divsChild>
                <w:div w:id="1194609131">
                  <w:marLeft w:val="0"/>
                  <w:marRight w:val="0"/>
                  <w:marTop w:val="0"/>
                  <w:marBottom w:val="0"/>
                  <w:divBdr>
                    <w:top w:val="none" w:sz="0" w:space="0" w:color="auto"/>
                    <w:left w:val="none" w:sz="0" w:space="0" w:color="auto"/>
                    <w:bottom w:val="none" w:sz="0" w:space="0" w:color="auto"/>
                    <w:right w:val="none" w:sz="0" w:space="0" w:color="auto"/>
                  </w:divBdr>
                  <w:divsChild>
                    <w:div w:id="992412637">
                      <w:marLeft w:val="150"/>
                      <w:marRight w:val="0"/>
                      <w:marTop w:val="0"/>
                      <w:marBottom w:val="0"/>
                      <w:divBdr>
                        <w:top w:val="none" w:sz="0" w:space="0" w:color="auto"/>
                        <w:left w:val="none" w:sz="0" w:space="0" w:color="auto"/>
                        <w:bottom w:val="none" w:sz="0" w:space="0" w:color="auto"/>
                        <w:right w:val="none" w:sz="0" w:space="0" w:color="auto"/>
                      </w:divBdr>
                      <w:divsChild>
                        <w:div w:id="1889141865">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627077918">
      <w:bodyDiv w:val="1"/>
      <w:marLeft w:val="0"/>
      <w:marRight w:val="0"/>
      <w:marTop w:val="0"/>
      <w:marBottom w:val="0"/>
      <w:divBdr>
        <w:top w:val="none" w:sz="0" w:space="0" w:color="auto"/>
        <w:left w:val="none" w:sz="0" w:space="0" w:color="auto"/>
        <w:bottom w:val="none" w:sz="0" w:space="0" w:color="auto"/>
        <w:right w:val="none" w:sz="0" w:space="0" w:color="auto"/>
      </w:divBdr>
    </w:div>
    <w:div w:id="1644309055">
      <w:bodyDiv w:val="1"/>
      <w:marLeft w:val="0"/>
      <w:marRight w:val="0"/>
      <w:marTop w:val="0"/>
      <w:marBottom w:val="0"/>
      <w:divBdr>
        <w:top w:val="none" w:sz="0" w:space="0" w:color="auto"/>
        <w:left w:val="none" w:sz="0" w:space="0" w:color="auto"/>
        <w:bottom w:val="none" w:sz="0" w:space="0" w:color="auto"/>
        <w:right w:val="none" w:sz="0" w:space="0" w:color="auto"/>
      </w:divBdr>
      <w:divsChild>
        <w:div w:id="424350584">
          <w:marLeft w:val="0"/>
          <w:marRight w:val="0"/>
          <w:marTop w:val="0"/>
          <w:marBottom w:val="0"/>
          <w:divBdr>
            <w:top w:val="none" w:sz="0" w:space="0" w:color="auto"/>
            <w:left w:val="none" w:sz="0" w:space="0" w:color="auto"/>
            <w:bottom w:val="none" w:sz="0" w:space="0" w:color="auto"/>
            <w:right w:val="none" w:sz="0" w:space="0" w:color="auto"/>
          </w:divBdr>
          <w:divsChild>
            <w:div w:id="1975476675">
              <w:marLeft w:val="900"/>
              <w:marRight w:val="900"/>
              <w:marTop w:val="270"/>
              <w:marBottom w:val="0"/>
              <w:divBdr>
                <w:top w:val="none" w:sz="0" w:space="0" w:color="auto"/>
                <w:left w:val="none" w:sz="0" w:space="0" w:color="auto"/>
                <w:bottom w:val="none" w:sz="0" w:space="0" w:color="auto"/>
                <w:right w:val="none" w:sz="0" w:space="0" w:color="auto"/>
              </w:divBdr>
              <w:divsChild>
                <w:div w:id="1147169976">
                  <w:marLeft w:val="0"/>
                  <w:marRight w:val="0"/>
                  <w:marTop w:val="0"/>
                  <w:marBottom w:val="0"/>
                  <w:divBdr>
                    <w:top w:val="none" w:sz="0" w:space="0" w:color="auto"/>
                    <w:left w:val="none" w:sz="0" w:space="0" w:color="auto"/>
                    <w:bottom w:val="none" w:sz="0" w:space="0" w:color="auto"/>
                    <w:right w:val="none" w:sz="0" w:space="0" w:color="auto"/>
                  </w:divBdr>
                  <w:divsChild>
                    <w:div w:id="853424914">
                      <w:marLeft w:val="150"/>
                      <w:marRight w:val="0"/>
                      <w:marTop w:val="0"/>
                      <w:marBottom w:val="0"/>
                      <w:divBdr>
                        <w:top w:val="none" w:sz="0" w:space="0" w:color="auto"/>
                        <w:left w:val="none" w:sz="0" w:space="0" w:color="auto"/>
                        <w:bottom w:val="none" w:sz="0" w:space="0" w:color="auto"/>
                        <w:right w:val="none" w:sz="0" w:space="0" w:color="auto"/>
                      </w:divBdr>
                      <w:divsChild>
                        <w:div w:id="1895581716">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667170322">
      <w:bodyDiv w:val="1"/>
      <w:marLeft w:val="0"/>
      <w:marRight w:val="0"/>
      <w:marTop w:val="0"/>
      <w:marBottom w:val="0"/>
      <w:divBdr>
        <w:top w:val="none" w:sz="0" w:space="0" w:color="auto"/>
        <w:left w:val="none" w:sz="0" w:space="0" w:color="auto"/>
        <w:bottom w:val="none" w:sz="0" w:space="0" w:color="auto"/>
        <w:right w:val="none" w:sz="0" w:space="0" w:color="auto"/>
      </w:divBdr>
      <w:divsChild>
        <w:div w:id="225996633">
          <w:marLeft w:val="0"/>
          <w:marRight w:val="0"/>
          <w:marTop w:val="0"/>
          <w:marBottom w:val="0"/>
          <w:divBdr>
            <w:top w:val="none" w:sz="0" w:space="0" w:color="auto"/>
            <w:left w:val="none" w:sz="0" w:space="0" w:color="auto"/>
            <w:bottom w:val="none" w:sz="0" w:space="0" w:color="auto"/>
            <w:right w:val="none" w:sz="0" w:space="0" w:color="auto"/>
          </w:divBdr>
          <w:divsChild>
            <w:div w:id="328795994">
              <w:marLeft w:val="900"/>
              <w:marRight w:val="900"/>
              <w:marTop w:val="270"/>
              <w:marBottom w:val="0"/>
              <w:divBdr>
                <w:top w:val="none" w:sz="0" w:space="0" w:color="auto"/>
                <w:left w:val="none" w:sz="0" w:space="0" w:color="auto"/>
                <w:bottom w:val="none" w:sz="0" w:space="0" w:color="auto"/>
                <w:right w:val="none" w:sz="0" w:space="0" w:color="auto"/>
              </w:divBdr>
              <w:divsChild>
                <w:div w:id="174266170">
                  <w:marLeft w:val="0"/>
                  <w:marRight w:val="0"/>
                  <w:marTop w:val="0"/>
                  <w:marBottom w:val="0"/>
                  <w:divBdr>
                    <w:top w:val="none" w:sz="0" w:space="0" w:color="auto"/>
                    <w:left w:val="none" w:sz="0" w:space="0" w:color="auto"/>
                    <w:bottom w:val="none" w:sz="0" w:space="0" w:color="auto"/>
                    <w:right w:val="none" w:sz="0" w:space="0" w:color="auto"/>
                  </w:divBdr>
                  <w:divsChild>
                    <w:div w:id="1628119546">
                      <w:marLeft w:val="150"/>
                      <w:marRight w:val="0"/>
                      <w:marTop w:val="0"/>
                      <w:marBottom w:val="0"/>
                      <w:divBdr>
                        <w:top w:val="none" w:sz="0" w:space="0" w:color="auto"/>
                        <w:left w:val="none" w:sz="0" w:space="0" w:color="auto"/>
                        <w:bottom w:val="none" w:sz="0" w:space="0" w:color="auto"/>
                        <w:right w:val="none" w:sz="0" w:space="0" w:color="auto"/>
                      </w:divBdr>
                      <w:divsChild>
                        <w:div w:id="234970231">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809277142">
      <w:bodyDiv w:val="1"/>
      <w:marLeft w:val="0"/>
      <w:marRight w:val="0"/>
      <w:marTop w:val="0"/>
      <w:marBottom w:val="0"/>
      <w:divBdr>
        <w:top w:val="none" w:sz="0" w:space="0" w:color="auto"/>
        <w:left w:val="none" w:sz="0" w:space="0" w:color="auto"/>
        <w:bottom w:val="none" w:sz="0" w:space="0" w:color="auto"/>
        <w:right w:val="none" w:sz="0" w:space="0" w:color="auto"/>
      </w:divBdr>
      <w:divsChild>
        <w:div w:id="1813329166">
          <w:marLeft w:val="0"/>
          <w:marRight w:val="0"/>
          <w:marTop w:val="0"/>
          <w:marBottom w:val="0"/>
          <w:divBdr>
            <w:top w:val="none" w:sz="0" w:space="0" w:color="auto"/>
            <w:left w:val="none" w:sz="0" w:space="0" w:color="auto"/>
            <w:bottom w:val="none" w:sz="0" w:space="0" w:color="auto"/>
            <w:right w:val="none" w:sz="0" w:space="0" w:color="auto"/>
          </w:divBdr>
          <w:divsChild>
            <w:div w:id="871116072">
              <w:marLeft w:val="900"/>
              <w:marRight w:val="900"/>
              <w:marTop w:val="270"/>
              <w:marBottom w:val="0"/>
              <w:divBdr>
                <w:top w:val="none" w:sz="0" w:space="0" w:color="auto"/>
                <w:left w:val="none" w:sz="0" w:space="0" w:color="auto"/>
                <w:bottom w:val="none" w:sz="0" w:space="0" w:color="auto"/>
                <w:right w:val="none" w:sz="0" w:space="0" w:color="auto"/>
              </w:divBdr>
              <w:divsChild>
                <w:div w:id="2131390293">
                  <w:marLeft w:val="0"/>
                  <w:marRight w:val="0"/>
                  <w:marTop w:val="0"/>
                  <w:marBottom w:val="0"/>
                  <w:divBdr>
                    <w:top w:val="none" w:sz="0" w:space="0" w:color="auto"/>
                    <w:left w:val="none" w:sz="0" w:space="0" w:color="auto"/>
                    <w:bottom w:val="none" w:sz="0" w:space="0" w:color="auto"/>
                    <w:right w:val="none" w:sz="0" w:space="0" w:color="auto"/>
                  </w:divBdr>
                  <w:divsChild>
                    <w:div w:id="2027631633">
                      <w:marLeft w:val="150"/>
                      <w:marRight w:val="0"/>
                      <w:marTop w:val="0"/>
                      <w:marBottom w:val="0"/>
                      <w:divBdr>
                        <w:top w:val="none" w:sz="0" w:space="0" w:color="auto"/>
                        <w:left w:val="none" w:sz="0" w:space="0" w:color="auto"/>
                        <w:bottom w:val="none" w:sz="0" w:space="0" w:color="auto"/>
                        <w:right w:val="none" w:sz="0" w:space="0" w:color="auto"/>
                      </w:divBdr>
                      <w:divsChild>
                        <w:div w:id="1077635076">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943148286">
      <w:bodyDiv w:val="1"/>
      <w:marLeft w:val="0"/>
      <w:marRight w:val="0"/>
      <w:marTop w:val="0"/>
      <w:marBottom w:val="0"/>
      <w:divBdr>
        <w:top w:val="none" w:sz="0" w:space="0" w:color="auto"/>
        <w:left w:val="none" w:sz="0" w:space="0" w:color="auto"/>
        <w:bottom w:val="none" w:sz="0" w:space="0" w:color="auto"/>
        <w:right w:val="none" w:sz="0" w:space="0" w:color="auto"/>
      </w:divBdr>
      <w:divsChild>
        <w:div w:id="469057473">
          <w:marLeft w:val="0"/>
          <w:marRight w:val="0"/>
          <w:marTop w:val="0"/>
          <w:marBottom w:val="0"/>
          <w:divBdr>
            <w:top w:val="none" w:sz="0" w:space="0" w:color="auto"/>
            <w:left w:val="none" w:sz="0" w:space="0" w:color="auto"/>
            <w:bottom w:val="none" w:sz="0" w:space="0" w:color="auto"/>
            <w:right w:val="none" w:sz="0" w:space="0" w:color="auto"/>
          </w:divBdr>
          <w:divsChild>
            <w:div w:id="568544475">
              <w:marLeft w:val="900"/>
              <w:marRight w:val="900"/>
              <w:marTop w:val="270"/>
              <w:marBottom w:val="0"/>
              <w:divBdr>
                <w:top w:val="none" w:sz="0" w:space="0" w:color="auto"/>
                <w:left w:val="none" w:sz="0" w:space="0" w:color="auto"/>
                <w:bottom w:val="none" w:sz="0" w:space="0" w:color="auto"/>
                <w:right w:val="none" w:sz="0" w:space="0" w:color="auto"/>
              </w:divBdr>
              <w:divsChild>
                <w:div w:id="962271331">
                  <w:marLeft w:val="0"/>
                  <w:marRight w:val="0"/>
                  <w:marTop w:val="0"/>
                  <w:marBottom w:val="0"/>
                  <w:divBdr>
                    <w:top w:val="none" w:sz="0" w:space="0" w:color="auto"/>
                    <w:left w:val="none" w:sz="0" w:space="0" w:color="auto"/>
                    <w:bottom w:val="none" w:sz="0" w:space="0" w:color="auto"/>
                    <w:right w:val="none" w:sz="0" w:space="0" w:color="auto"/>
                  </w:divBdr>
                  <w:divsChild>
                    <w:div w:id="1553274993">
                      <w:marLeft w:val="150"/>
                      <w:marRight w:val="0"/>
                      <w:marTop w:val="0"/>
                      <w:marBottom w:val="0"/>
                      <w:divBdr>
                        <w:top w:val="none" w:sz="0" w:space="0" w:color="auto"/>
                        <w:left w:val="none" w:sz="0" w:space="0" w:color="auto"/>
                        <w:bottom w:val="none" w:sz="0" w:space="0" w:color="auto"/>
                        <w:right w:val="none" w:sz="0" w:space="0" w:color="auto"/>
                      </w:divBdr>
                      <w:divsChild>
                        <w:div w:id="1643196311">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971128259">
      <w:bodyDiv w:val="1"/>
      <w:marLeft w:val="0"/>
      <w:marRight w:val="0"/>
      <w:marTop w:val="0"/>
      <w:marBottom w:val="0"/>
      <w:divBdr>
        <w:top w:val="none" w:sz="0" w:space="0" w:color="auto"/>
        <w:left w:val="none" w:sz="0" w:space="0" w:color="auto"/>
        <w:bottom w:val="none" w:sz="0" w:space="0" w:color="auto"/>
        <w:right w:val="none" w:sz="0" w:space="0" w:color="auto"/>
      </w:divBdr>
      <w:divsChild>
        <w:div w:id="1162811777">
          <w:marLeft w:val="0"/>
          <w:marRight w:val="0"/>
          <w:marTop w:val="0"/>
          <w:marBottom w:val="0"/>
          <w:divBdr>
            <w:top w:val="none" w:sz="0" w:space="0" w:color="auto"/>
            <w:left w:val="none" w:sz="0" w:space="0" w:color="auto"/>
            <w:bottom w:val="none" w:sz="0" w:space="0" w:color="auto"/>
            <w:right w:val="none" w:sz="0" w:space="0" w:color="auto"/>
          </w:divBdr>
          <w:divsChild>
            <w:div w:id="1719161453">
              <w:marLeft w:val="900"/>
              <w:marRight w:val="900"/>
              <w:marTop w:val="270"/>
              <w:marBottom w:val="0"/>
              <w:divBdr>
                <w:top w:val="none" w:sz="0" w:space="0" w:color="auto"/>
                <w:left w:val="none" w:sz="0" w:space="0" w:color="auto"/>
                <w:bottom w:val="none" w:sz="0" w:space="0" w:color="auto"/>
                <w:right w:val="none" w:sz="0" w:space="0" w:color="auto"/>
              </w:divBdr>
              <w:divsChild>
                <w:div w:id="1920674718">
                  <w:marLeft w:val="0"/>
                  <w:marRight w:val="0"/>
                  <w:marTop w:val="0"/>
                  <w:marBottom w:val="0"/>
                  <w:divBdr>
                    <w:top w:val="none" w:sz="0" w:space="0" w:color="auto"/>
                    <w:left w:val="none" w:sz="0" w:space="0" w:color="auto"/>
                    <w:bottom w:val="none" w:sz="0" w:space="0" w:color="auto"/>
                    <w:right w:val="none" w:sz="0" w:space="0" w:color="auto"/>
                  </w:divBdr>
                  <w:divsChild>
                    <w:div w:id="1237012108">
                      <w:marLeft w:val="150"/>
                      <w:marRight w:val="0"/>
                      <w:marTop w:val="0"/>
                      <w:marBottom w:val="0"/>
                      <w:divBdr>
                        <w:top w:val="none" w:sz="0" w:space="0" w:color="auto"/>
                        <w:left w:val="none" w:sz="0" w:space="0" w:color="auto"/>
                        <w:bottom w:val="none" w:sz="0" w:space="0" w:color="auto"/>
                        <w:right w:val="none" w:sz="0" w:space="0" w:color="auto"/>
                      </w:divBdr>
                      <w:divsChild>
                        <w:div w:id="892889447">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976837718">
      <w:bodyDiv w:val="1"/>
      <w:marLeft w:val="0"/>
      <w:marRight w:val="0"/>
      <w:marTop w:val="0"/>
      <w:marBottom w:val="0"/>
      <w:divBdr>
        <w:top w:val="none" w:sz="0" w:space="0" w:color="auto"/>
        <w:left w:val="none" w:sz="0" w:space="0" w:color="auto"/>
        <w:bottom w:val="none" w:sz="0" w:space="0" w:color="auto"/>
        <w:right w:val="none" w:sz="0" w:space="0" w:color="auto"/>
      </w:divBdr>
      <w:divsChild>
        <w:div w:id="1376655405">
          <w:marLeft w:val="0"/>
          <w:marRight w:val="0"/>
          <w:marTop w:val="0"/>
          <w:marBottom w:val="0"/>
          <w:divBdr>
            <w:top w:val="none" w:sz="0" w:space="0" w:color="auto"/>
            <w:left w:val="none" w:sz="0" w:space="0" w:color="auto"/>
            <w:bottom w:val="none" w:sz="0" w:space="0" w:color="auto"/>
            <w:right w:val="none" w:sz="0" w:space="0" w:color="auto"/>
          </w:divBdr>
          <w:divsChild>
            <w:div w:id="419564480">
              <w:marLeft w:val="900"/>
              <w:marRight w:val="900"/>
              <w:marTop w:val="270"/>
              <w:marBottom w:val="0"/>
              <w:divBdr>
                <w:top w:val="none" w:sz="0" w:space="0" w:color="auto"/>
                <w:left w:val="none" w:sz="0" w:space="0" w:color="auto"/>
                <w:bottom w:val="none" w:sz="0" w:space="0" w:color="auto"/>
                <w:right w:val="none" w:sz="0" w:space="0" w:color="auto"/>
              </w:divBdr>
              <w:divsChild>
                <w:div w:id="17437698">
                  <w:marLeft w:val="0"/>
                  <w:marRight w:val="0"/>
                  <w:marTop w:val="0"/>
                  <w:marBottom w:val="0"/>
                  <w:divBdr>
                    <w:top w:val="none" w:sz="0" w:space="0" w:color="auto"/>
                    <w:left w:val="none" w:sz="0" w:space="0" w:color="auto"/>
                    <w:bottom w:val="none" w:sz="0" w:space="0" w:color="auto"/>
                    <w:right w:val="none" w:sz="0" w:space="0" w:color="auto"/>
                  </w:divBdr>
                  <w:divsChild>
                    <w:div w:id="1344016592">
                      <w:marLeft w:val="150"/>
                      <w:marRight w:val="0"/>
                      <w:marTop w:val="0"/>
                      <w:marBottom w:val="0"/>
                      <w:divBdr>
                        <w:top w:val="none" w:sz="0" w:space="0" w:color="auto"/>
                        <w:left w:val="none" w:sz="0" w:space="0" w:color="auto"/>
                        <w:bottom w:val="none" w:sz="0" w:space="0" w:color="auto"/>
                        <w:right w:val="none" w:sz="0" w:space="0" w:color="auto"/>
                      </w:divBdr>
                      <w:divsChild>
                        <w:div w:id="1343580746">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979147737">
      <w:bodyDiv w:val="1"/>
      <w:marLeft w:val="0"/>
      <w:marRight w:val="0"/>
      <w:marTop w:val="0"/>
      <w:marBottom w:val="0"/>
      <w:divBdr>
        <w:top w:val="none" w:sz="0" w:space="0" w:color="auto"/>
        <w:left w:val="none" w:sz="0" w:space="0" w:color="auto"/>
        <w:bottom w:val="none" w:sz="0" w:space="0" w:color="auto"/>
        <w:right w:val="none" w:sz="0" w:space="0" w:color="auto"/>
      </w:divBdr>
      <w:divsChild>
        <w:div w:id="647132298">
          <w:marLeft w:val="0"/>
          <w:marRight w:val="0"/>
          <w:marTop w:val="0"/>
          <w:marBottom w:val="0"/>
          <w:divBdr>
            <w:top w:val="none" w:sz="0" w:space="0" w:color="auto"/>
            <w:left w:val="none" w:sz="0" w:space="0" w:color="auto"/>
            <w:bottom w:val="none" w:sz="0" w:space="0" w:color="auto"/>
            <w:right w:val="none" w:sz="0" w:space="0" w:color="auto"/>
          </w:divBdr>
          <w:divsChild>
            <w:div w:id="1136607988">
              <w:marLeft w:val="900"/>
              <w:marRight w:val="900"/>
              <w:marTop w:val="270"/>
              <w:marBottom w:val="0"/>
              <w:divBdr>
                <w:top w:val="none" w:sz="0" w:space="0" w:color="auto"/>
                <w:left w:val="none" w:sz="0" w:space="0" w:color="auto"/>
                <w:bottom w:val="none" w:sz="0" w:space="0" w:color="auto"/>
                <w:right w:val="none" w:sz="0" w:space="0" w:color="auto"/>
              </w:divBdr>
              <w:divsChild>
                <w:div w:id="987710307">
                  <w:marLeft w:val="0"/>
                  <w:marRight w:val="0"/>
                  <w:marTop w:val="0"/>
                  <w:marBottom w:val="0"/>
                  <w:divBdr>
                    <w:top w:val="none" w:sz="0" w:space="0" w:color="auto"/>
                    <w:left w:val="none" w:sz="0" w:space="0" w:color="auto"/>
                    <w:bottom w:val="none" w:sz="0" w:space="0" w:color="auto"/>
                    <w:right w:val="none" w:sz="0" w:space="0" w:color="auto"/>
                  </w:divBdr>
                  <w:divsChild>
                    <w:div w:id="1125001040">
                      <w:marLeft w:val="150"/>
                      <w:marRight w:val="0"/>
                      <w:marTop w:val="0"/>
                      <w:marBottom w:val="0"/>
                      <w:divBdr>
                        <w:top w:val="none" w:sz="0" w:space="0" w:color="auto"/>
                        <w:left w:val="none" w:sz="0" w:space="0" w:color="auto"/>
                        <w:bottom w:val="none" w:sz="0" w:space="0" w:color="auto"/>
                        <w:right w:val="none" w:sz="0" w:space="0" w:color="auto"/>
                      </w:divBdr>
                      <w:divsChild>
                        <w:div w:id="812719811">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2050956409">
      <w:bodyDiv w:val="1"/>
      <w:marLeft w:val="0"/>
      <w:marRight w:val="0"/>
      <w:marTop w:val="0"/>
      <w:marBottom w:val="0"/>
      <w:divBdr>
        <w:top w:val="none" w:sz="0" w:space="0" w:color="auto"/>
        <w:left w:val="none" w:sz="0" w:space="0" w:color="auto"/>
        <w:bottom w:val="none" w:sz="0" w:space="0" w:color="auto"/>
        <w:right w:val="none" w:sz="0" w:space="0" w:color="auto"/>
      </w:divBdr>
      <w:divsChild>
        <w:div w:id="1489130815">
          <w:marLeft w:val="0"/>
          <w:marRight w:val="0"/>
          <w:marTop w:val="0"/>
          <w:marBottom w:val="0"/>
          <w:divBdr>
            <w:top w:val="none" w:sz="0" w:space="0" w:color="auto"/>
            <w:left w:val="none" w:sz="0" w:space="0" w:color="auto"/>
            <w:bottom w:val="none" w:sz="0" w:space="0" w:color="auto"/>
            <w:right w:val="none" w:sz="0" w:space="0" w:color="auto"/>
          </w:divBdr>
          <w:divsChild>
            <w:div w:id="507255655">
              <w:marLeft w:val="900"/>
              <w:marRight w:val="900"/>
              <w:marTop w:val="270"/>
              <w:marBottom w:val="0"/>
              <w:divBdr>
                <w:top w:val="none" w:sz="0" w:space="0" w:color="auto"/>
                <w:left w:val="none" w:sz="0" w:space="0" w:color="auto"/>
                <w:bottom w:val="none" w:sz="0" w:space="0" w:color="auto"/>
                <w:right w:val="none" w:sz="0" w:space="0" w:color="auto"/>
              </w:divBdr>
              <w:divsChild>
                <w:div w:id="1005670523">
                  <w:marLeft w:val="0"/>
                  <w:marRight w:val="0"/>
                  <w:marTop w:val="0"/>
                  <w:marBottom w:val="0"/>
                  <w:divBdr>
                    <w:top w:val="none" w:sz="0" w:space="0" w:color="auto"/>
                    <w:left w:val="none" w:sz="0" w:space="0" w:color="auto"/>
                    <w:bottom w:val="none" w:sz="0" w:space="0" w:color="auto"/>
                    <w:right w:val="none" w:sz="0" w:space="0" w:color="auto"/>
                  </w:divBdr>
                  <w:divsChild>
                    <w:div w:id="1903903393">
                      <w:marLeft w:val="150"/>
                      <w:marRight w:val="0"/>
                      <w:marTop w:val="0"/>
                      <w:marBottom w:val="0"/>
                      <w:divBdr>
                        <w:top w:val="none" w:sz="0" w:space="0" w:color="auto"/>
                        <w:left w:val="none" w:sz="0" w:space="0" w:color="auto"/>
                        <w:bottom w:val="none" w:sz="0" w:space="0" w:color="auto"/>
                        <w:right w:val="none" w:sz="0" w:space="0" w:color="auto"/>
                      </w:divBdr>
                      <w:divsChild>
                        <w:div w:id="1636526050">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2125268490">
      <w:bodyDiv w:val="1"/>
      <w:marLeft w:val="0"/>
      <w:marRight w:val="0"/>
      <w:marTop w:val="0"/>
      <w:marBottom w:val="0"/>
      <w:divBdr>
        <w:top w:val="none" w:sz="0" w:space="0" w:color="auto"/>
        <w:left w:val="none" w:sz="0" w:space="0" w:color="auto"/>
        <w:bottom w:val="none" w:sz="0" w:space="0" w:color="auto"/>
        <w:right w:val="none" w:sz="0" w:space="0" w:color="auto"/>
      </w:divBdr>
      <w:divsChild>
        <w:div w:id="2099599413">
          <w:marLeft w:val="0"/>
          <w:marRight w:val="0"/>
          <w:marTop w:val="0"/>
          <w:marBottom w:val="0"/>
          <w:divBdr>
            <w:top w:val="none" w:sz="0" w:space="0" w:color="auto"/>
            <w:left w:val="none" w:sz="0" w:space="0" w:color="auto"/>
            <w:bottom w:val="none" w:sz="0" w:space="0" w:color="auto"/>
            <w:right w:val="none" w:sz="0" w:space="0" w:color="auto"/>
          </w:divBdr>
          <w:divsChild>
            <w:div w:id="292715895">
              <w:marLeft w:val="900"/>
              <w:marRight w:val="900"/>
              <w:marTop w:val="270"/>
              <w:marBottom w:val="0"/>
              <w:divBdr>
                <w:top w:val="none" w:sz="0" w:space="0" w:color="auto"/>
                <w:left w:val="none" w:sz="0" w:space="0" w:color="auto"/>
                <w:bottom w:val="none" w:sz="0" w:space="0" w:color="auto"/>
                <w:right w:val="none" w:sz="0" w:space="0" w:color="auto"/>
              </w:divBdr>
              <w:divsChild>
                <w:div w:id="103816144">
                  <w:marLeft w:val="0"/>
                  <w:marRight w:val="0"/>
                  <w:marTop w:val="0"/>
                  <w:marBottom w:val="0"/>
                  <w:divBdr>
                    <w:top w:val="none" w:sz="0" w:space="0" w:color="auto"/>
                    <w:left w:val="none" w:sz="0" w:space="0" w:color="auto"/>
                    <w:bottom w:val="none" w:sz="0" w:space="0" w:color="auto"/>
                    <w:right w:val="none" w:sz="0" w:space="0" w:color="auto"/>
                  </w:divBdr>
                  <w:divsChild>
                    <w:div w:id="1775321326">
                      <w:marLeft w:val="150"/>
                      <w:marRight w:val="0"/>
                      <w:marTop w:val="0"/>
                      <w:marBottom w:val="0"/>
                      <w:divBdr>
                        <w:top w:val="none" w:sz="0" w:space="0" w:color="auto"/>
                        <w:left w:val="none" w:sz="0" w:space="0" w:color="auto"/>
                        <w:bottom w:val="none" w:sz="0" w:space="0" w:color="auto"/>
                        <w:right w:val="none" w:sz="0" w:space="0" w:color="auto"/>
                      </w:divBdr>
                      <w:divsChild>
                        <w:div w:id="127666506">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s>
  <w:encoding w:val="x-cp20936"/>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929A7-F5CD-47D9-BB23-C7DBA8EE1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11</Pages>
  <Words>1027</Words>
  <Characters>5856</Characters>
  <Application>Microsoft Office Word</Application>
  <DocSecurity>0</DocSecurity>
  <Lines>48</Lines>
  <Paragraphs>13</Paragraphs>
  <ScaleCrop>false</ScaleCrop>
  <Company>jwc</Company>
  <LinksUpToDate>false</LinksUpToDate>
  <CharactersWithSpaces>6870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zyc</dc:creator>
  <cp:keywords/>
  <cp:lastModifiedBy> </cp:lastModifiedBy>
  <cp:revision>110</cp:revision>
  <cp:lastPrinted>2002-03-05T07:17:00Z</cp:lastPrinted>
  <dcterms:created xsi:type="dcterms:W3CDTF">2023-05-05T14:44:00Z</dcterms:created>
  <dcterms:modified xsi:type="dcterms:W3CDTF">2023-06-02T01:41:00Z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vt:lpwstr>6</vt:lpwstr>
  </property>
  <property fmtid="{D5CDD505-2E9C-101B-9397-08002B2CF9AE}" pid="3" name="KSOProductBuildVer">
    <vt:lpwstr>2052-11.1.0.8612</vt:lpwstr>
  </property>
</Properties>
</file>