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DEBC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资产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报废</w:t>
      </w:r>
      <w:r>
        <w:rPr>
          <w:rFonts w:hint="eastAsia" w:ascii="黑体" w:hAnsi="黑体" w:eastAsia="黑体"/>
          <w:sz w:val="36"/>
          <w:szCs w:val="36"/>
        </w:rPr>
        <w:t>业务流程</w:t>
      </w:r>
    </w:p>
    <w:p w14:paraId="3FD9283A">
      <w:pPr>
        <w:rPr>
          <w:rFonts w:ascii="楷体_GB2312" w:eastAsia="楷体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259080</wp:posOffset>
                </wp:positionV>
                <wp:extent cx="3101340" cy="330835"/>
                <wp:effectExtent l="4445" t="4445" r="1841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330835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0D59A5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使用部门填写《固定资产报废审批表》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1pt;margin-top:20.4pt;height:26.05pt;width:244.2pt;z-index:251669504;mso-width-relative:margin;mso-height-relative:margin;" fillcolor="#CCC1DA" filled="t" stroked="t" coordsize="21600,21600" o:gfxdata="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tofex1wAAAAkBAAAPAAAAAAAAAAEAIAAA&#10;ACIAAABkcnMvZG93bnJldi54bWxQSwECFAAUAAAACACHTuJAT0or5A0CAAA2BAAADgAAAAAAAAAB&#10;ACAAAAAmAQAAZHJzL2Uyb0RvYy54bWxQSwUGAAAAAAYABgBZAQAApQUAAAAA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D0D59A5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使用部门填写《固定资产报废审批表》</w:t>
                      </w:r>
                    </w:p>
                  </w:txbxContent>
                </v:textbox>
              </v:shape>
            </w:pict>
          </mc:Fallback>
        </mc:AlternateContent>
      </w:r>
    </w:p>
    <w:p w14:paraId="2F6E6235">
      <w:pPr>
        <w:rPr>
          <w:rFonts w:ascii="楷体_GB2312" w:eastAsia="楷体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182880</wp:posOffset>
                </wp:positionV>
                <wp:extent cx="6350" cy="381000"/>
                <wp:effectExtent l="6350" t="0" r="1778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0" cy="3810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5pt;margin-top:14.4pt;height:30pt;width:0.5pt;z-index:251665408;mso-width-relative:page;mso-height-relative:page;" filled="f" stroked="t" coordsize="21600,21600" o:gfxdata="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2HCtdcAAAAJAQAADwAAAAAAAAABACAAAAAiAAAAZHJzL2Rvd25y&#10;ZXYueG1sUEsBAhQAFAAAAAgAh07iQJWV61v/AQAA8QMAAA4AAAAAAAAAAQAgAAAAJgEAAGRycy9l&#10;Mm9Eb2MueG1sUEsFBgAAAAAGAAYAWQEAAJcFAAAAAA==&#10;">
                <v:path arrowok="t"/>
                <v:fill on="f" focussize="0,0"/>
                <v:stroke weight="1pt"/>
                <v:imagedata o:title=""/>
                <o:lock v:ext="edit" aspectratio="f"/>
              </v:line>
            </w:pict>
          </mc:Fallback>
        </mc:AlternateContent>
      </w:r>
    </w:p>
    <w:p w14:paraId="73D863E4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184150</wp:posOffset>
                </wp:positionV>
                <wp:extent cx="3101340" cy="330835"/>
                <wp:effectExtent l="4445" t="4445" r="18415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330835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7A1D0D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单位资产管理员核准、单位主要领导审核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1pt;margin-top:14.5pt;height:26.05pt;width:244.2pt;z-index:251670528;mso-width-relative:margin;mso-height-relative:margin;" fillcolor="#CCC1DA" filled="t" stroked="t" coordsize="21600,21600" o:gfxdata="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15Az/WAAAACQEAAA8AAAAAAAAAAQAgAAAA&#10;IgAAAGRycy9kb3ducmV2LnhtbFBLAQIUABQAAAAIAIdO4kCES3NgDQIAADYEAAAOAAAAAAAAAAEA&#10;IAAAACUBAABkcnMvZTJvRG9jLnhtbFBLBQYAAAAABgAGAFkBAACk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187A1D0D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单位资产管理员核准、单位主要领导审核</w:t>
                      </w:r>
                    </w:p>
                  </w:txbxContent>
                </v:textbox>
              </v:shape>
            </w:pict>
          </mc:Fallback>
        </mc:AlternateContent>
      </w:r>
    </w:p>
    <w:p w14:paraId="262FE69F">
      <w:pPr>
        <w:rPr>
          <w:rFonts w:ascii="楷体_GB2312" w:eastAsia="楷体_GB2312"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165735</wp:posOffset>
                </wp:positionV>
                <wp:extent cx="2659380" cy="269875"/>
                <wp:effectExtent l="4445" t="5080" r="18415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FD1298">
                            <w:pPr>
                              <w:rPr>
                                <w:rFonts w:hint="eastAsia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原值单件5万元、批量2</w:t>
                            </w:r>
                            <w:r>
                              <w:rPr>
                                <w:rFonts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0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万元以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val="en-US" w:eastAsia="zh-CN" w:bidi="ar"/>
                              </w:rPr>
                              <w:t>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35pt;margin-top:13.05pt;height:21.25pt;width:209.4pt;z-index:251672576;mso-width-relative:page;mso-height-relative:page;" fillcolor="#FFFFFF" filled="t" stroked="t" coordsize="21600,21600" o:gfxdata="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xIp3bYAAAACQEAAA8AAAAAAAAAAQAgAAAAIgAA&#10;AGRycy9kb3ducmV2LnhtbFBLAQIUABQAAAAIAIdO4kBlb0j/CAIAADYEAAAOAAAAAAAAAAEAIAAA&#10;ACcBAABkcnMvZTJvRG9jLnhtbFBLBQYAAAAABgAGAFkBAAChBQAAAAA=&#10;">
                <v:path/>
                <v:fill on="t" color2="#FFFFFF" focussize="0,0"/>
                <v:stroke color="#FFFFFF" joinstyle="miter"/>
                <v:imagedata o:title=""/>
                <o:lock v:ext="edit" aspectratio="f"/>
                <v:textbox>
                  <w:txbxContent>
                    <w:p w14:paraId="44FD1298">
                      <w:pPr>
                        <w:rPr>
                          <w:rFonts w:hint="eastAsia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原值单件5万元、批量2</w:t>
                      </w:r>
                      <w:r>
                        <w:rPr>
                          <w:rFonts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0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万元以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val="en-US" w:eastAsia="zh-CN" w:bidi="ar"/>
                        </w:rPr>
                        <w:t>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165735</wp:posOffset>
                </wp:positionV>
                <wp:extent cx="2659380" cy="269875"/>
                <wp:effectExtent l="4445" t="5080" r="1841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27EE7C">
                            <w:pPr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原值单件5万元、批量2</w:t>
                            </w:r>
                            <w:r>
                              <w:rPr>
                                <w:rFonts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0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万元以内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5pt;margin-top:13.05pt;height:21.25pt;width:209.4pt;z-index:251664384;mso-width-relative:page;mso-height-relative:page;" fillcolor="#FFFFFF" filled="t" stroked="t" coordsize="21600,21600" o:gfxdata="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JO6bNcAAAAIAQAADwAAAAAAAAABACAAAAAiAAAA&#10;ZHJzL2Rvd25yZXYueG1sUEsBAhQAFAAAAAgAh07iQKDs3FAIAgAANgQAAA4AAAAAAAAAAQAgAAAA&#10;JgEAAGRycy9lMm9Eb2MueG1sUEsFBgAAAAAGAAYAWQEAAKAFAAAAAA==&#10;">
                <v:path/>
                <v:fill on="t" color2="#FFFFFF" focussize="0,0"/>
                <v:stroke color="#FFFFFF" joinstyle="miter"/>
                <v:imagedata o:title=""/>
                <o:lock v:ext="edit" aspectratio="f"/>
                <v:textbox>
                  <w:txbxContent>
                    <w:p w14:paraId="0F27EE7C">
                      <w:pPr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原值单件5万元、批量2</w:t>
                      </w:r>
                      <w:r>
                        <w:rPr>
                          <w:rFonts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0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万元以内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139700</wp:posOffset>
                </wp:positionV>
                <wp:extent cx="6350" cy="381000"/>
                <wp:effectExtent l="6350" t="0" r="1778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0" cy="3810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5.5pt;margin-top:11pt;height:30pt;width:0.5pt;z-index:251671552;mso-width-relative:page;mso-height-relative:page;" filled="f" stroked="t" coordsize="21600,21600" o:gfxdata="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MepPNcAAAAJAQAADwAAAAAAAAABACAAAAAiAAAAZHJzL2Rvd25y&#10;ZXYueG1sUEsBAhQAFAAAAAgAh07iQJvtHjz/AQAA8QMAAA4AAAAAAAAAAQAgAAAAJgEAAGRycy9l&#10;Mm9Eb2MueG1sUEsFBgAAAAAGAAYAWQEAAJcFAAAAAA==&#10;">
                <v:path arrowok="t"/>
                <v:fill on="f" focussize="0,0"/>
                <v:stroke weight="1pt"/>
                <v:imagedata o:title=""/>
                <o:lock v:ext="edit" aspectratio="f"/>
              </v:line>
            </w:pict>
          </mc:Fallback>
        </mc:AlternateContent>
      </w:r>
    </w:p>
    <w:p w14:paraId="3AC1CA2C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120015</wp:posOffset>
                </wp:positionV>
                <wp:extent cx="0" cy="400050"/>
                <wp:effectExtent l="48895" t="0" r="57785" b="1143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7pt;margin-top:9.45pt;height:31.5pt;width:0pt;z-index:251659264;mso-width-relative:page;mso-height-relative:page;" filled="f" stroked="t" insetpen="f" coordsize="21600,21600" o:gfxdata="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8gUYbXAAAACQEAAA8AAAAAAAAAAQAgAAAAIgAA&#10;AGRycy9kb3ducmV2LnhtbFBLAQIUABQAAAAIAIdO4kCiF8qYCQIAAOoDAAAOAAAAAAAAAAEAIAAA&#10;ACYBAABkcnMvZTJvRG9jLnhtbFBLBQYAAAAABgAGAFkBAAChBQAAAAA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130175</wp:posOffset>
                </wp:positionV>
                <wp:extent cx="309118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1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55pt;margin-top:10.25pt;height:0.05pt;width:243.4pt;z-index:251663360;mso-width-relative:page;mso-height-relative:page;" filled="f" stroked="t" coordsize="21600,21600" o:gfxdata="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rDL5bVAAAACQEAAA8AAAAAAAAAAQAgAAAAIgAAAGRycy9kb3ducmV2LnhtbFBLAQIU&#10;ABQAAAAIAIdO4kAtyHEl9gEAAOYDAAAOAAAAAAAAAAEAIAAAACQBAABkcnMvZTJvRG9jLnhtbFBL&#10;BQYAAAAABgAGAFkBAACM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122555</wp:posOffset>
                </wp:positionV>
                <wp:extent cx="0" cy="400050"/>
                <wp:effectExtent l="48895" t="0" r="57785" b="1143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7.05pt;margin-top:9.65pt;height:31.5pt;width:0pt;z-index:251662336;mso-width-relative:page;mso-height-relative:page;" filled="f" stroked="t" insetpen="f" coordsize="21600,21600" o:gfxdata="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6gPVdcAAAAJAQAADwAAAAAAAAABACAAAAAiAAAA&#10;ZHJzL2Rvd25yZXYueG1sUEsBAhQAFAAAAAgAh07iQNsYtYIIAgAA6gMAAA4AAAAAAAAAAQAgAAAA&#10;Jg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3DBE0B48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125730</wp:posOffset>
                </wp:positionV>
                <wp:extent cx="2252345" cy="490855"/>
                <wp:effectExtent l="4445" t="4445" r="13970" b="762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490855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C45E12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资产与实验管理处组织专家进行技术鉴定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3pt;margin-top:9.9pt;height:38.65pt;width:177.35pt;z-index:251666432;mso-width-relative:margin;mso-height-relative:margin;" fillcolor="#CCC1DA" filled="t" stroked="t" coordsize="21600,21600" o:gfxdata="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/W6YU2AAAAAkBAAAPAAAAAAAAAAEA&#10;IAAAACIAAABkcnMvZG93bnJldi54bWxQSwECFAAUAAAACACHTuJA8+4+QA8CAAA2BAAADgAAAAAA&#10;AAABACAAAAAnAQAAZHJzL2Uyb0RvYy54bWxQSwUGAAAAAAYABgBZAQAAqAUAAAAA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8C45E12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资产与实验管理处组织专家进行技术鉴定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125730</wp:posOffset>
                </wp:positionV>
                <wp:extent cx="2252345" cy="490855"/>
                <wp:effectExtent l="4445" t="4445" r="13970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490855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3FEEC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资产与实验室管理处、使用部门共同组织鉴定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pt;margin-top:9.9pt;height:38.65pt;width:177.35pt;z-index:251660288;mso-width-relative:margin;mso-height-relative:margin;" fillcolor="#CCC1DA" filled="t" stroked="t" coordsize="21600,21600" o:gfxdata="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EzYZdgAAAAJAQAADwAAAAAAAAAB&#10;ACAAAAAiAAAAZHJzL2Rvd25yZXYueG1sUEsBAhQAFAAAAAgAh07iQDZtqu8QAgAANgQAAA4AAAAA&#10;AAAAAQAgAAAAJwEAAGRycy9lMm9Eb2MueG1sUEsFBgAAAAAGAAYAWQEAAKkFAAAAAA=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4C3FEEC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资产与实验室管理处、使用部门共同组织鉴定</w:t>
                      </w:r>
                    </w:p>
                  </w:txbxContent>
                </v:textbox>
              </v:shape>
            </w:pict>
          </mc:Fallback>
        </mc:AlternateContent>
      </w:r>
    </w:p>
    <w:p w14:paraId="6A1BF2C3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227330</wp:posOffset>
                </wp:positionV>
                <wp:extent cx="0" cy="400050"/>
                <wp:effectExtent l="48895" t="0" r="57785" b="1143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5pt;margin-top:17.9pt;height:31.5pt;width:0pt;z-index:251674624;mso-width-relative:page;mso-height-relative:page;" filled="f" stroked="t" insetpen="f" coordsize="21600,21600" o:gfxdata="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7r6udYAAAAJAQAADwAAAAAAAAABACAAAAAiAAAA&#10;ZHJzL2Rvd25yZXYueG1sUEsBAhQAFAAAAAgAh07iQEccMmIJAgAA6gMAAA4AAAAAAAAAAQAgAAAA&#10;JQ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227330</wp:posOffset>
                </wp:positionV>
                <wp:extent cx="0" cy="400050"/>
                <wp:effectExtent l="48895" t="0" r="57785" b="1143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7pt;margin-top:17.9pt;height:31.5pt;width:0pt;z-index:251667456;mso-width-relative:page;mso-height-relative:page;" filled="f" stroked="t" insetpen="f" coordsize="21600,21600" o:gfxdata="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P9GFdcAAAAJAQAADwAAAAAAAAABACAAAAAiAAAA&#10;ZHJzL2Rvd25yZXYueG1sUEsBAhQAFAAAAAgAh07iQCxEa5sIAgAA6gMAAA4AAAAAAAAAAQAgAAAA&#10;Jg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210B38C2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213360</wp:posOffset>
                </wp:positionV>
                <wp:extent cx="2263775" cy="457200"/>
                <wp:effectExtent l="4445" t="4445" r="17780" b="107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7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C7FBC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分管校领导审核后报院长审核批准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1pt;margin-top:16.8pt;height:36pt;width:178.25pt;z-index:251673600;mso-width-relative:margin;mso-height-relative:margin;" fillcolor="#CCC1DA" filled="t" stroked="t" coordsize="21600,21600" o:gfxdata="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T+hF32QAAAAoBAAAPAAAAAAAAAAEA&#10;IAAAACIAAABkcnMvZG93bnJldi54bWxQSwECFAAUAAAACACHTuJAOQ3D0g4CAAA4BAAADgAAAAAA&#10;AAABACAAAAAoAQAAZHJzL2Uyb0RvYy54bWxQSwUGAAAAAAYABgBZAQAAqAUAAAAA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3DC7FBC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分管校领导审核后报院长审核批准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213360</wp:posOffset>
                </wp:positionV>
                <wp:extent cx="2263775" cy="457200"/>
                <wp:effectExtent l="4445" t="4445" r="17780" b="1079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75" cy="45720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57661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分管校领导审核后报学校党政联席会审核批准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9pt;margin-top:16.8pt;height:36pt;width:178.25pt;z-index:251661312;mso-width-relative:margin;mso-height-relative:margin;" fillcolor="#CCC1DA" filled="t" stroked="t" coordsize="21600,21600" o:gfxdata="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J3D92AAAAAoBAAAPAAAAAAAAAAEA&#10;IAAAACIAAABkcnMvZG93bnJldi54bWxQSwECFAAUAAAACACHTuJA57hyhQ8CAAA4BAAADgAAAAAA&#10;AAABACAAAAAnAQAAZHJzL2Uyb0RvYy54bWxQSwUGAAAAAAYABgBZAQAAqAUAAAAA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4157661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分管校领导审核后报学校党政联席会审核批准</w:t>
                      </w:r>
                    </w:p>
                  </w:txbxContent>
                </v:textbox>
              </v:shape>
            </w:pict>
          </mc:Fallback>
        </mc:AlternateContent>
      </w:r>
    </w:p>
    <w:p w14:paraId="6F78070D">
      <w:pPr>
        <w:rPr>
          <w:rFonts w:ascii="楷体_GB2312" w:eastAsia="楷体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292100</wp:posOffset>
                </wp:positionV>
                <wp:extent cx="6350" cy="381000"/>
                <wp:effectExtent l="6350" t="0" r="1778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0" cy="3810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5.5pt;margin-top:23pt;height:30pt;width:0.5pt;z-index:251677696;mso-width-relative:page;mso-height-relative:page;" filled="f" stroked="t" coordsize="21600,21600" o:gfxdata="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zx4AtcAAAAKAQAADwAAAAAAAAABACAAAAAiAAAAZHJzL2Rvd25y&#10;ZXYueG1sUEsBAhQAFAAAAAgAh07iQL0iOKj/AQAA8wMAAA4AAAAAAAAAAQAgAAAAJgEAAGRycy9l&#10;Mm9Eb2MueG1sUEsFBgAAAAAGAAYAWQEAAJcFAAAAAA==&#10;">
                <v:path arrowok="t"/>
                <v:fill on="f" focussize="0,0"/>
                <v:stroke weight="1pt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298450</wp:posOffset>
                </wp:positionV>
                <wp:extent cx="6350" cy="381000"/>
                <wp:effectExtent l="6350" t="0" r="1778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0" cy="38100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5pt;margin-top:23.5pt;height:30pt;width:0.5pt;z-index:251676672;mso-width-relative:page;mso-height-relative:page;" filled="f" stroked="t" coordsize="21600,21600" o:gfxdata="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cbHAtYAAAAKAQAADwAAAAAAAAABACAAAAAiAAAAZHJzL2Rvd25y&#10;ZXYueG1sUEsBAhQAFAAAAAgAh07iQLm0+EgAAgAA8wMAAA4AAAAAAAAAAQAgAAAAJQEAAGRycy9l&#10;Mm9Eb2MueG1sUEsFBgAAAAAGAAYAWQEAAJcFAAAAAA==&#10;">
                <v:path arrowok="t"/>
                <v:fill on="f" focussize="0,0"/>
                <v:stroke weight="1pt"/>
                <v:imagedata o:title=""/>
                <o:lock v:ext="edit" aspectratio="f"/>
              </v:line>
            </w:pict>
          </mc:Fallback>
        </mc:AlternateContent>
      </w:r>
    </w:p>
    <w:p w14:paraId="3680E220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285750</wp:posOffset>
                </wp:positionV>
                <wp:extent cx="0" cy="400050"/>
                <wp:effectExtent l="48895" t="0" r="57785" b="1143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8pt;margin-top:22.5pt;height:31.5pt;width:0pt;z-index:251678720;mso-width-relative:page;mso-height-relative:page;" filled="f" stroked="t" insetpen="f" coordsize="21600,21600" o:gfxdata="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diNqtcAAAAKAQAADwAAAAAAAAABACAAAAAiAAAA&#10;ZHJzL2Rvd25yZXYueG1sUEsBAhQAFAAAAAgAh07iQGLGKOsIAgAA6gMAAA4AAAAAAAAAAQAgAAAA&#10;Jg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288925</wp:posOffset>
                </wp:positionV>
                <wp:extent cx="3091180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1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55pt;margin-top:22.75pt;height:0.05pt;width:243.4pt;z-index:251675648;mso-width-relative:page;mso-height-relative:page;" filled="f" stroked="t" coordsize="21600,21600" o:gfxdata="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VfrPtUAAAAJAQAADwAAAAAAAAABACAAAAAiAAAAZHJzL2Rvd25yZXYueG1sUEsBAhQA&#10;FAAAAAgAh07iQIKUjDv1AQAA6AMAAA4AAAAAAAAAAQAgAAAAJAEAAGRycy9lMm9Eb2MueG1sUEsF&#10;BgAAAAAGAAYAWQEAAIs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 w14:paraId="2981ED9E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285115</wp:posOffset>
                </wp:positionV>
                <wp:extent cx="3101340" cy="330835"/>
                <wp:effectExtent l="4445" t="4445" r="18415" b="1524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330835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C5A601">
                            <w:pPr>
                              <w:jc w:val="center"/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处置小组处置报废资产，残值上交财务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95pt;margin-top:22.45pt;height:26.05pt;width:244.2pt;z-index:251679744;mso-width-relative:margin;mso-height-relative:margin;" fillcolor="#CCC1DA" filled="t" stroked="t" coordsize="21600,21600" o:gfxdata="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S7SBvYAAAACQEAAA8AAAAAAAAAAQAg&#10;AAAAIgAAAGRycy9kb3ducmV2LnhtbFBLAQIUABQAAAAIAIdO4kC415WdDgIAADgEAAAOAAAAAAAA&#10;AAEAIAAAACcBAABkcnMvZTJvRG9jLnhtbFBLBQYAAAAABgAGAFkBAACnBQAAAAA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45C5A601">
                      <w:pPr>
                        <w:jc w:val="center"/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处置小组处置报废资产，残值上交财务</w:t>
                      </w:r>
                    </w:p>
                  </w:txbxContent>
                </v:textbox>
              </v:shape>
            </w:pict>
          </mc:Fallback>
        </mc:AlternateContent>
      </w:r>
    </w:p>
    <w:p w14:paraId="12052F42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217170</wp:posOffset>
                </wp:positionV>
                <wp:extent cx="0" cy="400050"/>
                <wp:effectExtent l="48895" t="0" r="57785" b="114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3pt;margin-top:17.1pt;height:31.5pt;width:0pt;z-index:251680768;mso-width-relative:page;mso-height-relative:page;" filled="f" stroked="t" insetpen="f" coordsize="21600,21600" o:gfxdata="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m36eNcAAAAJAQAADwAAAAAAAAABACAAAAAiAAAA&#10;ZHJzL2Rvd25yZXYueG1sUEsBAhQAFAAAAAgAh07iQDtRbVUIAgAA6gMAAA4AAAAAAAAAAQAgAAAA&#10;JgEAAGRycy9lMm9Eb2MueG1sUEsFBgAAAAAGAAYAWQEAAKAFAAAAAA==&#10;">
                <v:path arrowok="t"/>
                <v:fill on="f" focussize="0,0"/>
                <v:stroke endarrow="open"/>
                <v:imagedata o:title=""/>
                <o:lock v:ext="edit"/>
              </v:shape>
            </w:pict>
          </mc:Fallback>
        </mc:AlternateContent>
      </w:r>
    </w:p>
    <w:p w14:paraId="090D05BD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216535</wp:posOffset>
                </wp:positionV>
                <wp:extent cx="3101340" cy="330835"/>
                <wp:effectExtent l="4445" t="4445" r="18415" b="1524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330835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74510D">
                            <w:pPr>
                              <w:jc w:val="center"/>
                              <w:rPr>
                                <w:rFonts w:hint="default" w:eastAsia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资产与实验室管理处、财务处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"/>
                              </w:rPr>
                              <w:t>完成核销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45pt;margin-top:17.05pt;height:26.05pt;width:244.2pt;z-index:251681792;mso-width-relative:margin;mso-height-relative:margin;" fillcolor="#CCC1DA" filled="t" stroked="t" coordsize="21600,21600" o:gfxdata="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8rHzdgAAAAJAQAADwAAAAAAAAABACAA&#10;AAAiAAAAZHJzL2Rvd25yZXYueG1sUEsBAhQAFAAAAAgAh07iQAsXi98NAgAAOAQAAA4AAAAAAAAA&#10;AQAgAAAAJwEAAGRycy9lMm9Eb2MueG1sUEsFBgAAAAAGAAYAWQEAAKYFAAAAAA==&#10;">
                <v:path/>
                <v:fill on="t" color2="#FFFFFF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3274510D">
                      <w:pPr>
                        <w:jc w:val="center"/>
                        <w:rPr>
                          <w:rFonts w:hint="default" w:eastAsia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资产与实验室管理处、财务处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val="en-US" w:eastAsia="zh-CN" w:bidi="ar"/>
                        </w:rPr>
                        <w:t>完成核销</w:t>
                      </w:r>
                    </w:p>
                  </w:txbxContent>
                </v:textbox>
              </v:shape>
            </w:pict>
          </mc:Fallback>
        </mc:AlternateContent>
      </w:r>
    </w:p>
    <w:p w14:paraId="2866E707">
      <w:pPr>
        <w:rPr>
          <w:rFonts w:ascii="楷体_GB2312" w:eastAsia="楷体_GB2312"/>
          <w:sz w:val="28"/>
          <w:szCs w:val="28"/>
        </w:rPr>
      </w:pPr>
    </w:p>
    <w:p w14:paraId="070EE8F4">
      <w:pPr>
        <w:rPr>
          <w:rFonts w:ascii="楷体_GB2312" w:eastAsia="楷体_GB2312"/>
          <w:sz w:val="28"/>
          <w:szCs w:val="28"/>
        </w:rPr>
      </w:pPr>
    </w:p>
    <w:p w14:paraId="75B8C6B6">
      <w:pPr>
        <w:rPr>
          <w:rFonts w:ascii="楷体_GB2312" w:eastAsia="楷体_GB2312"/>
          <w:sz w:val="28"/>
          <w:szCs w:val="28"/>
        </w:rPr>
      </w:pPr>
    </w:p>
    <w:p w14:paraId="3DF7FD30">
      <w:pPr>
        <w:rPr>
          <w:rFonts w:hint="eastAsia" w:ascii="仿宋_GB2312" w:eastAsia="仿宋_GB2312"/>
          <w:sz w:val="32"/>
        </w:rPr>
      </w:pPr>
    </w:p>
    <w:p w14:paraId="5DFBF71C">
      <w:pPr>
        <w:rPr>
          <w:rFonts w:hint="eastAsia" w:ascii="仿宋_GB2312" w:eastAsia="仿宋_GB2312"/>
          <w:sz w:val="32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26035</wp:posOffset>
                </wp:positionV>
                <wp:extent cx="6017895" cy="1576070"/>
                <wp:effectExtent l="4445" t="4445" r="12700" b="1968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7C1584">
                            <w:pPr>
                              <w:spacing w:line="240" w:lineRule="auto"/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责任人：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冯新尧</w:t>
                            </w:r>
                          </w:p>
                          <w:p w14:paraId="23EC1AAC">
                            <w:pPr>
                              <w:spacing w:line="240" w:lineRule="auto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地点：明德楼4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办公室</w:t>
                            </w:r>
                          </w:p>
                          <w:p w14:paraId="48CD2DE2">
                            <w:pPr>
                              <w:spacing w:after="0" w:line="240" w:lineRule="auto"/>
                              <w:jc w:val="both"/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备注：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使用单位在固定资产报废审批期间应妥善管理，保证其安全和完整，任何单位或个人不得自行拆卸、挪用、外借和擅自处理。</w:t>
                            </w:r>
                          </w:p>
                          <w:p w14:paraId="335E0DB7">
                            <w:pPr>
                              <w:spacing w:after="0" w:line="240" w:lineRule="auto"/>
                              <w:ind w:firstLine="480" w:firstLineChars="200"/>
                              <w:jc w:val="both"/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已办理报废、报损手续的固定资产，由资产使用单位送至学校指定地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sz w:val="24"/>
                                <w:szCs w:val="24"/>
                                <w:lang w:bidi="ar"/>
                              </w:rPr>
                              <w:t>点，由工作小组统一负责处置，回收残值。残值收入上缴学校财务，任何单位和个人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bidi="ar"/>
                              </w:rPr>
                              <w:t>不得自行处理或留用。</w:t>
                            </w:r>
                          </w:p>
                          <w:p w14:paraId="44F6EE07">
                            <w:pPr>
                              <w:spacing w:after="0" w:line="240" w:lineRule="auto"/>
                              <w:jc w:val="both"/>
                              <w:rPr>
                                <w:rFonts w:hint="default" w:ascii="仿宋_GB2312" w:hAnsi="微软雅黑" w:eastAsia="仿宋_GB2312" w:cs="仿宋_GB2312"/>
                                <w:color w:val="00000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353817CD">
                            <w:pPr>
                              <w:spacing w:line="240" w:lineRule="auto"/>
                              <w:rPr>
                                <w:rFonts w:ascii="仿宋_GB2312" w:eastAsia="仿宋_GB231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1pt;margin-top:2.05pt;height:124.1pt;width:473.85pt;z-index:251668480;mso-width-relative:margin;mso-height-relative:margin;" fillcolor="#FFFFFF" filled="t" stroked="t" coordsize="21600,21600" o:gfxdata="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DLn4V1gAAAAkBAAAPAAAAAAAAAAEAIAAAACIAAABkcnMvZG93bnJldi54bWxQ&#10;SwECFAAUAAAACACHTuJAAqRsfmsCAADYBAAADgAAAAAAAAABACAAAAAlAQAAZHJzL2Uyb0RvYy54&#10;bWxQSwUGAAAAAAYABgBZAQAAAgYAAAAA&#10;">
                <v:path/>
                <v:fill on="t" color2="#FFFFFF" focussize="0,0"/>
                <v:stroke weight="0.5pt" joinstyle="miter"/>
                <v:imagedata o:title=""/>
                <o:lock v:ext="edit" aspectratio="f"/>
                <v:textbox>
                  <w:txbxContent>
                    <w:p w14:paraId="287C1584">
                      <w:pPr>
                        <w:spacing w:line="240" w:lineRule="auto"/>
                        <w:rPr>
                          <w:rFonts w:hint="eastAsia" w:ascii="仿宋_GB2312" w:eastAsia="仿宋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责任人：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  <w:t>冯新尧</w:t>
                      </w:r>
                    </w:p>
                    <w:p w14:paraId="23EC1AAC">
                      <w:pPr>
                        <w:spacing w:line="240" w:lineRule="auto"/>
                        <w:rPr>
                          <w:rFonts w:ascii="仿宋_GB2312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地点：明德楼4</w:t>
                      </w:r>
                      <w:r>
                        <w:rPr>
                          <w:rFonts w:ascii="仿宋_GB2312" w:eastAsia="仿宋_GB2312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办公室</w:t>
                      </w:r>
                    </w:p>
                    <w:p w14:paraId="48CD2DE2">
                      <w:pPr>
                        <w:spacing w:after="0" w:line="240" w:lineRule="auto"/>
                        <w:jc w:val="both"/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备注：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使用单位在固定资产报废审批期间应妥善管理，保证其安全和完整，任何单位或个人不得自行拆卸、挪用、外借和擅自处理。</w:t>
                      </w:r>
                    </w:p>
                    <w:p w14:paraId="335E0DB7">
                      <w:pPr>
                        <w:spacing w:after="0" w:line="240" w:lineRule="auto"/>
                        <w:ind w:firstLine="480" w:firstLineChars="200"/>
                        <w:jc w:val="both"/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</w:pP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val="en-US" w:eastAsia="zh-CN" w:bidi="ar"/>
                        </w:rPr>
                        <w:t xml:space="preserve">  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已办理报废、报损手续的固定资产，由资产使用单位送至学校指定地</w:t>
                      </w:r>
                      <w:r>
                        <w:rPr>
                          <w:rFonts w:hint="eastAsia" w:ascii="仿宋_GB2312" w:hAnsi="微软雅黑" w:eastAsia="仿宋_GB2312" w:cs="仿宋_GB2312"/>
                          <w:sz w:val="24"/>
                          <w:szCs w:val="24"/>
                          <w:lang w:bidi="ar"/>
                        </w:rPr>
                        <w:t>点，由工作小组统一负责处置，回收残值。残值收入上缴学校财务，任何单位和个人</w:t>
                      </w:r>
                      <w:r>
                        <w:rPr>
                          <w:rFonts w:hint="eastAsia" w:ascii="仿宋_GB2312" w:hAnsi="微软雅黑" w:eastAsia="仿宋_GB2312" w:cs="仿宋_GB2312"/>
                          <w:color w:val="000000"/>
                          <w:sz w:val="24"/>
                          <w:szCs w:val="24"/>
                          <w:lang w:bidi="ar"/>
                        </w:rPr>
                        <w:t>不得自行处理或留用。</w:t>
                      </w:r>
                    </w:p>
                    <w:p w14:paraId="44F6EE07">
                      <w:pPr>
                        <w:spacing w:after="0" w:line="240" w:lineRule="auto"/>
                        <w:jc w:val="both"/>
                        <w:rPr>
                          <w:rFonts w:hint="default" w:ascii="仿宋_GB2312" w:hAnsi="微软雅黑" w:eastAsia="仿宋_GB2312" w:cs="仿宋_GB2312"/>
                          <w:color w:val="00000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353817CD">
                      <w:pPr>
                        <w:spacing w:line="240" w:lineRule="auto"/>
                        <w:rPr>
                          <w:rFonts w:ascii="仿宋_GB2312" w:eastAsia="仿宋_GB231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55C0500E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41A91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72EF6D5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FAA48"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2345FA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3667A"/>
    <w:rsid w:val="73A3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2026-04-16T02:08:00Z</dcterms:created>
  <dc:creator>Grace</dc:creator>
  <cp:lastModifiedBy>Grace</cp:lastModifiedBy>
  <dcterms:modified xsi:type="dcterms:W3CDTF">2026-04-16T02:08:35Z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FA6437E2AA3246E1B73BA8F9BA750CFD_11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